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BB8" w:rsidRDefault="009A0BB8" w:rsidP="009A0BB8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škola, Mírová pod Kozákovem, příspěvková organizace</w:t>
      </w:r>
    </w:p>
    <w:p w:rsidR="009A0BB8" w:rsidRDefault="009A0BB8" w:rsidP="009A0BB8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Program poradenských služeb</w:t>
      </w: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A. Škola poskytuje poradenské služby v oblastech: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podpora žáků se speciálními vzdělávacími potřebami</w:t>
      </w:r>
    </w:p>
    <w:p w:rsidR="009A0BB8" w:rsidRDefault="009A0BB8" w:rsidP="009A0BB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prevence školní neúspěšnosti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 vytvoření předpokladů pro její snižování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rozvoj nadaných žáků 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● včasná intervence při řešení aktuálních problémů u jednotlivých žáků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vztahy v kolektivu třídy</w:t>
      </w:r>
    </w:p>
    <w:p w:rsidR="009A0BB8" w:rsidRDefault="009A0BB8" w:rsidP="009A0BB8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výchovné problémy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● negativní sociální vlivy – šikana,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>, záškoláctví, závislost na hrách, toxikomanie, alkoholismus, porucha příjmu potravy, rasismus, domácí násilí, rizikové sexuální chování, nová náboženská hnutí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jiné problémy ve výchově a vzdělávání</w:t>
      </w:r>
    </w:p>
    <w:p w:rsidR="009A0BB8" w:rsidRDefault="009A0BB8" w:rsidP="009A0B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metodické  podpory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učitelům při aplikaci psychologických a speciálně pedagogických aspektů do vzdělávacích programů</w:t>
      </w:r>
    </w:p>
    <w:p w:rsidR="009A0BB8" w:rsidRDefault="009A0BB8" w:rsidP="009A0B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zlepšení komunikace a spolupráce mezi školou a rodinou</w:t>
      </w:r>
    </w:p>
    <w:p w:rsidR="009A0BB8" w:rsidRDefault="009A0BB8" w:rsidP="009A0B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zajišťuje koordinaci poskytovaných služeb dalšími odborníky a subjekty (PPP, SPC, SVP)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● Dodržování etického kodexu poradenského pracovníka</w:t>
      </w: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B. Poradenské služby poskytují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Podmínkou pro poskytnutí školní poradenské služby nezletilému žákovi je informovaný souhlas jeho zákonných zástupců. Souhlas zákonného zástupce není třeba v případech, kdy je ohroženo duševní nebo tělesné zdraví žáka nebo osob v jeho okolí a v případech, kdy soud požádá o psychologické vyšetření žáka. 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Práce s informacemi a důvěrnými daty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a důvěrná data o žácích a jejich rodičích, která se poradenští pracovníci školy dozvědí v souvislosti s výkonem své poradenské činnosti, jsou ochraňovány v souladu se zákonem č. 101/2000</w:t>
      </w:r>
      <w:proofErr w:type="gramStart"/>
      <w:r>
        <w:rPr>
          <w:rFonts w:ascii="Times New Roman" w:hAnsi="Times New Roman" w:cs="Times New Roman"/>
          <w:sz w:val="24"/>
          <w:szCs w:val="24"/>
        </w:rPr>
        <w:t>Sb.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ochraně osobních údajů a o změně některých zákonů, ve znění pozdějších předpisů. 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Učitelé a třídní učitelé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poradenských služeb: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1.1 Základní informace o řešení problémů ve výchově a vzdělávání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Plány pedagogické podpory a Individuální vzdělávací plány žáků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Spolupráce učitelů s asistentem pedagoga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Realizace podpůrných opatření žákům se speciálními vzdělávacími potřebami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Podpora nadaným žákům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 Klima třídy (třídnické hodiny)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639"/>
        <w:gridCol w:w="3078"/>
        <w:gridCol w:w="1583"/>
        <w:gridCol w:w="1628"/>
        <w:gridCol w:w="1360"/>
      </w:tblGrid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Učitel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Konzultační hodiny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Jitka Havlíková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havlikova@skola-mirova.cz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721650721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Měkynová Eva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mekynova@skola-mirova.cz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728101969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Janoušková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Veronika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janouskova@skola-mirova.cz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723273499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Tomsová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Adéla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tomsova@skola-mirova.cz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604539341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Vondrová Edita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vondrova@skola-mirova.cz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702319989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Mašková Šárka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maskova@skola-mirova.cz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777083475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Studničková Romana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studnickova@skola-mirova.cz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481322055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Pohlová Lucie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pohlova@skola-mirova.cz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606507977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Štechová Tereza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stechova@skola-mirova.cz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725032128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Janošíková Tereza      </w:t>
      </w:r>
      <w:hyperlink r:id="rId5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janosikova@skola-mirova.cz</w:t>
        </w:r>
      </w:hyperlink>
      <w:r>
        <w:rPr>
          <w:rFonts w:ascii="Times New Roman" w:hAnsi="Times New Roman" w:cs="Times New Roman"/>
          <w:sz w:val="24"/>
          <w:szCs w:val="24"/>
        </w:rPr>
        <w:tab/>
        <w:t>733576469</w:t>
      </w:r>
      <w:r>
        <w:rPr>
          <w:rFonts w:ascii="Times New Roman" w:hAnsi="Times New Roman" w:cs="Times New Roman"/>
          <w:sz w:val="24"/>
          <w:szCs w:val="24"/>
        </w:rPr>
        <w:tab/>
        <w:t xml:space="preserve">    po tel. domluvě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Prokůpková Martina   </w:t>
      </w:r>
      <w:hyperlink r:id="rId6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prokupkova@skola-mirova.cz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720170444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 tel. domluvě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Metodik prevence</w:t>
      </w:r>
    </w:p>
    <w:p w:rsidR="009A0BB8" w:rsidRDefault="009A0BB8" w:rsidP="009A0B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Pomoc zákonným zástupcům žáků při řešení rizikového chování – záškoláctví, závislost na počítačích, sociálních sítích a mobilech počítačových hrách, internetu, chatu,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facebooku</w:t>
      </w:r>
      <w:proofErr w:type="spellEnd"/>
      <w:r>
        <w:rPr>
          <w:rFonts w:ascii="Times New Roman" w:hAnsi="Times New Roman" w:cs="Times New Roman"/>
          <w:sz w:val="24"/>
          <w:szCs w:val="24"/>
        </w:rPr>
        <w:t>, virtuálních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videích,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násilí; vandalismus, šikana,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>, poruchy příjmu potravy, alkohol, kouření, krádeže, sebepoškozování, rizikové sexuální chování.</w:t>
      </w:r>
    </w:p>
    <w:p w:rsidR="009A0BB8" w:rsidRDefault="009A0BB8" w:rsidP="009A0B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2 Pomoc při řešení domácího násilí.</w:t>
      </w:r>
    </w:p>
    <w:p w:rsidR="009A0BB8" w:rsidRDefault="009A0BB8" w:rsidP="009A0B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Ind w:w="0" w:type="dxa"/>
        <w:tblLook w:val="04A0" w:firstRow="1" w:lastRow="0" w:firstColumn="1" w:lastColumn="0" w:noHBand="0" w:noVBand="1"/>
      </w:tblPr>
      <w:tblGrid>
        <w:gridCol w:w="1833"/>
        <w:gridCol w:w="1877"/>
        <w:gridCol w:w="1833"/>
        <w:gridCol w:w="1838"/>
        <w:gridCol w:w="1831"/>
      </w:tblGrid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Metodik prevence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Konzultační hodiny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Mašková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Šárka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maskova@skola-mirova.cz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777 083 475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dohodě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Školní speciální pedagog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Koordinace speciálně-pedagogického poradenství ve škole 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Plány pedagogické podpory a Individuální vzdělávací plány žáků (dopomoc s vytvářením a koordinací PLPP a IVP)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Podmínky pro vzdělávání žáků se speciálními vzdělávacími potřebami a žáků nadaných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Zprostředkování pomoci zákonným zástupcům v pedagogicko-psychologické poradně nebo ve speciálně pedagogickém centru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Pomoc zákonným zástupcům při řešení problémů ve výchově a vzdělávání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Diagnostika speciálních vzdělávacích potřeb žáka (speciálně pedagogické diagnostické činnosti)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 Dlouhodobá a krátkodobá individuální či skupinová speciálně pedagogická péče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 Podpůrná opatření pro žáky</w:t>
      </w: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4. Preventivní programy pro žáky</w:t>
      </w:r>
    </w:p>
    <w:p w:rsidR="009A0BB8" w:rsidRDefault="009A0BB8" w:rsidP="009A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Připravenost </w:t>
      </w:r>
      <w:proofErr w:type="gramStart"/>
      <w:r>
        <w:rPr>
          <w:rFonts w:ascii="Times New Roman" w:hAnsi="Times New Roman" w:cs="Times New Roman"/>
          <w:sz w:val="24"/>
          <w:szCs w:val="24"/>
        </w:rPr>
        <w:t>dětí  k</w:t>
      </w:r>
      <w:proofErr w:type="gramEnd"/>
      <w:r>
        <w:rPr>
          <w:rFonts w:ascii="Times New Roman" w:hAnsi="Times New Roman" w:cs="Times New Roman"/>
          <w:sz w:val="24"/>
          <w:szCs w:val="24"/>
        </w:rPr>
        <w:t> plnění povinné školní docházky v 1.ročníku základní školy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 Péče o žáky se speciálními vzdělávacími potřebami, kterým jsou poskytována podpůrná opatření</w:t>
      </w:r>
    </w:p>
    <w:p w:rsidR="009A0BB8" w:rsidRDefault="009A0BB8" w:rsidP="009A0BB8">
      <w:pPr>
        <w:rPr>
          <w:rFonts w:ascii="Times New Roman" w:hAnsi="Times New Roman" w:cs="Times New Roman"/>
          <w:color w:val="00B050"/>
          <w:sz w:val="24"/>
          <w:szCs w:val="24"/>
        </w:rPr>
      </w:pPr>
    </w:p>
    <w:tbl>
      <w:tblPr>
        <w:tblStyle w:val="Mkatabulky"/>
        <w:tblW w:w="9212" w:type="dxa"/>
        <w:tblInd w:w="0" w:type="dxa"/>
        <w:tblLook w:val="04A0" w:firstRow="1" w:lastRow="0" w:firstColumn="1" w:lastColumn="0" w:noHBand="0" w:noVBand="1"/>
      </w:tblPr>
      <w:tblGrid>
        <w:gridCol w:w="1841"/>
        <w:gridCol w:w="1842"/>
        <w:gridCol w:w="1843"/>
        <w:gridCol w:w="1843"/>
        <w:gridCol w:w="1843"/>
      </w:tblGrid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Školní speciální pedagog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Konzultační hodiny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Bc. Petr Klus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klus99@atlas.cz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737824800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Školní psycholog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 Spolupráce při zápisu k povinné školní docházce v základní škole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 </w:t>
      </w:r>
      <w:r>
        <w:rPr>
          <w:rFonts w:ascii="Times New Roman" w:hAnsi="Times New Roman" w:cs="Times New Roman"/>
          <w:sz w:val="24"/>
          <w:szCs w:val="24"/>
        </w:rPr>
        <w:t>Depistáž specifických poruch učení v základní škole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5.3. </w:t>
      </w:r>
      <w:r>
        <w:rPr>
          <w:rFonts w:ascii="Times New Roman" w:hAnsi="Times New Roman" w:cs="Times New Roman"/>
          <w:sz w:val="24"/>
          <w:szCs w:val="24"/>
        </w:rPr>
        <w:t>Diagnostika při vzdělávacích a výchovných problémech žáků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5.4. </w:t>
      </w:r>
      <w:r>
        <w:rPr>
          <w:rFonts w:ascii="Times New Roman" w:hAnsi="Times New Roman" w:cs="Times New Roman"/>
          <w:sz w:val="24"/>
          <w:szCs w:val="24"/>
        </w:rPr>
        <w:t>Depistáž a diagnostika nadaných dětí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5.5. </w:t>
      </w:r>
      <w:r>
        <w:rPr>
          <w:rFonts w:ascii="Times New Roman" w:hAnsi="Times New Roman" w:cs="Times New Roman"/>
          <w:sz w:val="24"/>
          <w:szCs w:val="24"/>
        </w:rPr>
        <w:t>Zjišťování sociálního klimatu ve třídě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Péče o žáky se speciálními vzdělávacími potřebami, kterým jsou poskytována podpůrná opatření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Individuální a skupinová práce se žáky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 Krizová intervence pro žáky, pedagogické pracovníky a zákonné zástupce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 Individuální práce se žáky v osobních problémech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 Práce s třídními kolektivy</w:t>
      </w: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212" w:type="dxa"/>
        <w:tblInd w:w="0" w:type="dxa"/>
        <w:tblLook w:val="04A0" w:firstRow="1" w:lastRow="0" w:firstColumn="1" w:lastColumn="0" w:noHBand="0" w:noVBand="1"/>
      </w:tblPr>
      <w:tblGrid>
        <w:gridCol w:w="1841"/>
        <w:gridCol w:w="1842"/>
        <w:gridCol w:w="1843"/>
        <w:gridCol w:w="1843"/>
        <w:gridCol w:w="1843"/>
      </w:tblGrid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Školní psycholog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Konzultační hodiny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tel. domluvě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Pedagogicko-psychologická poradna</w:t>
      </w:r>
    </w:p>
    <w:tbl>
      <w:tblPr>
        <w:tblStyle w:val="Mkatabulky"/>
        <w:tblW w:w="9212" w:type="dxa"/>
        <w:tblInd w:w="0" w:type="dxa"/>
        <w:tblLook w:val="04A0" w:firstRow="1" w:lastRow="0" w:firstColumn="1" w:lastColumn="0" w:noHBand="0" w:noVBand="1"/>
      </w:tblPr>
      <w:tblGrid>
        <w:gridCol w:w="1480"/>
        <w:gridCol w:w="2496"/>
        <w:gridCol w:w="1558"/>
        <w:gridCol w:w="2363"/>
        <w:gridCol w:w="1315"/>
      </w:tblGrid>
      <w:tr w:rsidR="009A0BB8" w:rsidTr="009A0BB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Místo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Nádražní 213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513 01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Semily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poradna@pppsemily.cz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721 128 300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www.pppsemily.cz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Smetanova 66, Jablonec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n.N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466 01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poradna@pppjbc.cz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602 102 833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777 357 239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http://www.pppjbc.cz/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BB8" w:rsidTr="009A0BB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Truhlářská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460 01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Liberec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poradna@pppliberec.cz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482710517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731 488 235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www.pppliberec.cz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Speciálně pedagogické centrum</w:t>
      </w:r>
    </w:p>
    <w:tbl>
      <w:tblPr>
        <w:tblStyle w:val="Mkatabulky"/>
        <w:tblW w:w="9288" w:type="dxa"/>
        <w:tblInd w:w="0" w:type="dxa"/>
        <w:tblLook w:val="04A0" w:firstRow="1" w:lastRow="0" w:firstColumn="1" w:lastColumn="0" w:noHBand="0" w:noVBand="1"/>
      </w:tblPr>
      <w:tblGrid>
        <w:gridCol w:w="1413"/>
        <w:gridCol w:w="2437"/>
        <w:gridCol w:w="1296"/>
        <w:gridCol w:w="2749"/>
        <w:gridCol w:w="1393"/>
      </w:tblGrid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Místo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Pozn.:</w:t>
            </w:r>
          </w:p>
        </w:tc>
      </w:tr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Lužická 7, Liberec 1, 460 01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t>nfo@spc-liberec.cz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>
              <w:rPr>
                <w:rStyle w:val="apple-converted-space"/>
              </w:rPr>
              <w:t>25 812 564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www.spc-liberec.cz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Tělesné postižení</w:t>
            </w:r>
          </w:p>
        </w:tc>
      </w:tr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pStyle w:val="Normlnweb"/>
              <w:shd w:val="clear" w:color="auto" w:fill="FFFFFF"/>
              <w:spacing w:before="0" w:beforeAutospacing="0" w:after="0" w:afterAutospacing="0"/>
              <w:jc w:val="both"/>
            </w:pPr>
            <w:r>
              <w:t>Truhlářská 360/3, Liberec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spc@zrakliberec.cz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725 961 643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www.zrakliberec.cz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Zrakové postižení</w:t>
            </w:r>
          </w:p>
        </w:tc>
      </w:tr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Liberecká 1734/31, Jablonec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nad Nisou, 466 01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 </w:t>
            </w:r>
            <w:hyperlink r:id="rId7" w:history="1">
              <w:r>
                <w:rPr>
                  <w:rStyle w:val="Hypertextovodkaz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spc.jablonec@seznam.cz</w:t>
              </w:r>
            </w:hyperlink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483317 588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http://www.zsliberecka31.cz/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Mentální postižení, kombinova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né vady</w:t>
            </w:r>
          </w:p>
        </w:tc>
      </w:tr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28. října 1872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Turnov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Style w:val="Hypertextovodkaz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spc@pppsemily.cz</w:t>
              </w:r>
            </w:hyperlink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778 535 959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http://www.pppsemily.cz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Poruchy autistického spektra</w:t>
            </w:r>
          </w:p>
        </w:tc>
      </w:tr>
      <w:tr w:rsidR="009A0BB8" w:rsidTr="009A0BB8"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Siln"/>
                <w:b w:val="0"/>
                <w:sz w:val="24"/>
                <w:szCs w:val="24"/>
                <w:shd w:val="clear" w:color="auto" w:fill="FFFFFF"/>
              </w:rPr>
              <w:t>Elišky .</w:t>
            </w:r>
            <w:proofErr w:type="gramEnd"/>
            <w:r>
              <w:rPr>
                <w:rStyle w:val="Siln"/>
                <w:b w:val="0"/>
                <w:sz w:val="24"/>
                <w:szCs w:val="24"/>
                <w:shd w:val="clear" w:color="auto" w:fill="FFFFFF"/>
              </w:rPr>
              <w:t xml:space="preserve"> Krásnohorské 921,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Siln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460 01 Liberec 14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ypertextovodkaz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novakova@ssplbc.cz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Hypertextovodkaz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jehlickova@ssplbc.cz</w:t>
              </w:r>
            </w:hyperlink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724327874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724722838</w:t>
            </w: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771 255 155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http://www.ssplbc.cz/</w:t>
              </w:r>
            </w:hyperlink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spc@spcliberec.cz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BB8" w:rsidRDefault="009A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Sluchové  postižení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logopedické vady</w:t>
            </w:r>
          </w:p>
        </w:tc>
      </w:tr>
    </w:tbl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Pozn.: Standartní činnosti a popis poradenských služeb jsou uvedeny ve vyhlášce </w:t>
      </w:r>
      <w:r>
        <w:rPr>
          <w:rFonts w:ascii="Times New Roman" w:eastAsia="Times New Roman" w:hAnsi="Times New Roman" w:cs="Times New Roman"/>
          <w:bCs/>
          <w:color w:val="070707"/>
          <w:kern w:val="36"/>
          <w:sz w:val="24"/>
          <w:szCs w:val="24"/>
        </w:rPr>
        <w:t>č. 72/2005 Sb., o poskytování poradenských služeb ve školách a školských poradenských zařízeních, ve znění pozdějších předpisů</w:t>
      </w: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0BB8" w:rsidRDefault="009A0BB8" w:rsidP="009A0BB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C. Právní normy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7070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bCs/>
          <w:color w:val="070707"/>
          <w:sz w:val="24"/>
          <w:szCs w:val="24"/>
        </w:rPr>
        <w:t>Zákon č. 561/2004 Sb., o předškolním, základním středním, vyšším odborném a jiném vzdělávání (školský zákon), ve znění pozdějších předpisů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70707"/>
          <w:sz w:val="24"/>
          <w:szCs w:val="24"/>
        </w:rPr>
      </w:pPr>
    </w:p>
    <w:p w:rsidR="009A0BB8" w:rsidRDefault="009A0BB8" w:rsidP="009A0BB8">
      <w:pPr>
        <w:spacing w:before="60" w:after="60" w:line="240" w:lineRule="auto"/>
        <w:outlineLvl w:val="0"/>
        <w:rPr>
          <w:rFonts w:ascii="Times New Roman" w:eastAsia="Times New Roman" w:hAnsi="Times New Roman" w:cs="Times New Roman"/>
          <w:bCs/>
          <w:color w:val="070707"/>
          <w:kern w:val="36"/>
          <w:sz w:val="24"/>
          <w:szCs w:val="24"/>
        </w:rPr>
      </w:pPr>
      <w:r>
        <w:rPr>
          <w:rFonts w:ascii="Times New Roman" w:hAnsi="Times New Roman" w:cs="Times New Roman"/>
          <w:bCs/>
          <w:color w:val="070707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bCs/>
          <w:color w:val="070707"/>
          <w:kern w:val="36"/>
          <w:sz w:val="24"/>
          <w:szCs w:val="24"/>
        </w:rPr>
        <w:t>Vyhláška č. 72/2005 Sb., o poskytování poradenských služeb ve školách a školských poradenských zařízeních, ve znění pozdějších předpisů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7070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>
        <w:rPr>
          <w:rFonts w:ascii="Times New Roman" w:hAnsi="Times New Roman" w:cs="Times New Roman"/>
          <w:bCs/>
          <w:color w:val="070707"/>
          <w:sz w:val="24"/>
          <w:szCs w:val="24"/>
        </w:rPr>
        <w:t>Vyhláška č. 27/2016 Sb., o vzdělávání žáků se speciálními vzdělávacími potřebami a žáků nadaných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70707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70707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70707"/>
          <w:sz w:val="24"/>
          <w:szCs w:val="24"/>
          <w:u w:val="single"/>
        </w:rPr>
        <w:t xml:space="preserve">D.  Mezinárodní smlouvy a strategické dokumenty 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70707"/>
          <w:sz w:val="24"/>
          <w:szCs w:val="24"/>
          <w:u w:val="single"/>
        </w:rPr>
      </w:pP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Úmluva o právech dítěte ze dne 20. 11. 1989, New </w:t>
      </w:r>
      <w:proofErr w:type="gramStart"/>
      <w:r>
        <w:rPr>
          <w:rFonts w:ascii="Times New Roman" w:hAnsi="Times New Roman" w:cs="Times New Roman"/>
          <w:sz w:val="24"/>
          <w:szCs w:val="24"/>
        </w:rPr>
        <w:t>York,.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104/1991, Sb.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Úmluva o právech osob se zdravotním postižením, OSN, New York, 2006,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Sbírka mezinárodních smluv č. 10 / 2010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Národní program rozvoje vzdělávání v České republice, 2001, Bílá kniha  </w:t>
      </w:r>
      <w:hyperlink r:id="rId12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http://www.</w:t>
        </w:r>
      </w:hyperlink>
      <w:hyperlink r:id="rId13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msmt.cz</w:t>
        </w:r>
      </w:hyperlink>
      <w:hyperlink r:id="rId14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/dokumenty/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Strategie vzdělávací politiky ČR do roku 2020 http://</w:t>
      </w:r>
      <w:hyperlink r:id="rId15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www.vzdelavani2020.cz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záměr vzdělávání a rozvoje vzdělávací soustavy české republiky 2015-2020 </w:t>
      </w:r>
      <w:hyperlink r:id="rId16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http://www.</w:t>
        </w:r>
      </w:hyperlink>
      <w:hyperlink r:id="rId17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msmt.cz</w:t>
        </w:r>
      </w:hyperlink>
      <w:hyperlink r:id="rId18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/dokumenty/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Akční plán inkluzivního vzdělávání </w:t>
      </w:r>
      <w:proofErr w:type="gramStart"/>
      <w:r>
        <w:rPr>
          <w:rFonts w:ascii="Times New Roman" w:hAnsi="Times New Roman" w:cs="Times New Roman"/>
          <w:sz w:val="24"/>
          <w:szCs w:val="24"/>
        </w:rPr>
        <w:t>2016 - 2018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hyperlink r:id="rId19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http://www.vzdelavani2020.cz/</w:t>
        </w:r>
      </w:hyperlink>
      <w:hyperlink r:id="rId20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images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BB8" w:rsidRDefault="009A0BB8" w:rsidP="009A0B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Zprávy a doporučení OECD  </w:t>
      </w:r>
      <w:hyperlink r:id="rId21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http://www.</w:t>
        </w:r>
      </w:hyperlink>
      <w:hyperlink r:id="rId22" w:history="1">
        <w:r>
          <w:rPr>
            <w:rStyle w:val="Hypertextovodkaz"/>
            <w:rFonts w:ascii="Times New Roman" w:hAnsi="Times New Roman" w:cs="Times New Roman"/>
            <w:sz w:val="24"/>
            <w:szCs w:val="24"/>
          </w:rPr>
          <w:t>csicr.cz</w:t>
        </w:r>
      </w:hyperlink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Bělé</w:t>
      </w:r>
      <w:r>
        <w:rPr>
          <w:rFonts w:ascii="Times New Roman" w:hAnsi="Times New Roman" w:cs="Times New Roman"/>
          <w:sz w:val="24"/>
          <w:szCs w:val="24"/>
        </w:rPr>
        <w:tab/>
        <w:t>, dne 24. 11. 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Edita Vondrová</w:t>
      </w: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BB8" w:rsidRDefault="009A0BB8" w:rsidP="009A0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ředitelka školy</w:t>
      </w:r>
    </w:p>
    <w:p w:rsidR="006E2E5F" w:rsidRDefault="006E2E5F">
      <w:bookmarkStart w:id="0" w:name="_GoBack"/>
      <w:bookmarkEnd w:id="0"/>
    </w:p>
    <w:sectPr w:rsidR="006E2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C3B20"/>
    <w:multiLevelType w:val="hybridMultilevel"/>
    <w:tmpl w:val="EECEE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34F10"/>
    <w:multiLevelType w:val="hybridMultilevel"/>
    <w:tmpl w:val="D99CF454"/>
    <w:lvl w:ilvl="0" w:tplc="01DE15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2A419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9F237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840E82D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99486F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F1EB2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3CA27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990255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450EC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B8"/>
    <w:rsid w:val="006E2E5F"/>
    <w:rsid w:val="009A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D408C-E6B5-4EBB-B37A-E21F843E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A0BB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A0BB8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9A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A0BB8"/>
    <w:pPr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9A0BB8"/>
  </w:style>
  <w:style w:type="table" w:styleId="Mkatabulky">
    <w:name w:val="Table Grid"/>
    <w:basedOn w:val="Normlntabulka"/>
    <w:uiPriority w:val="59"/>
    <w:rsid w:val="009A0BB8"/>
    <w:rPr>
      <w:rFonts w:asciiTheme="minorHAnsi" w:eastAsiaTheme="minorEastAsia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9A0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c@pppsemily.cz" TargetMode="External"/><Relationship Id="rId13" Type="http://schemas.openxmlformats.org/officeDocument/2006/relationships/hyperlink" Target="http://www.msmt.cz/dokumenty/" TargetMode="External"/><Relationship Id="rId18" Type="http://schemas.openxmlformats.org/officeDocument/2006/relationships/hyperlink" Target="http://www.msmt.cz/dokument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sicr.cz/" TargetMode="External"/><Relationship Id="rId7" Type="http://schemas.openxmlformats.org/officeDocument/2006/relationships/hyperlink" Target="mailto:spc.jablonec@seznam.cz" TargetMode="External"/><Relationship Id="rId12" Type="http://schemas.openxmlformats.org/officeDocument/2006/relationships/hyperlink" Target="http://www.msmt.cz/dokumenty/" TargetMode="External"/><Relationship Id="rId17" Type="http://schemas.openxmlformats.org/officeDocument/2006/relationships/hyperlink" Target="http://www.msmt.cz/dokumenty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smt.cz/dokumenty/" TargetMode="External"/><Relationship Id="rId20" Type="http://schemas.openxmlformats.org/officeDocument/2006/relationships/hyperlink" Target="http://www.vzdelavani2020.cz/image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rokupkova@skola-mirova.cz" TargetMode="External"/><Relationship Id="rId11" Type="http://schemas.openxmlformats.org/officeDocument/2006/relationships/hyperlink" Target="http://www.ssplbc.cz/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janosikova@skola-mirova.cz" TargetMode="External"/><Relationship Id="rId15" Type="http://schemas.openxmlformats.org/officeDocument/2006/relationships/hyperlink" Target="http://www.vzdelavani2020.cz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jehlickova@ssplbc.cz" TargetMode="External"/><Relationship Id="rId19" Type="http://schemas.openxmlformats.org/officeDocument/2006/relationships/hyperlink" Target="http://www.vzdelavani2020.cz/imag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vakova@ssplbc.cz" TargetMode="External"/><Relationship Id="rId14" Type="http://schemas.openxmlformats.org/officeDocument/2006/relationships/hyperlink" Target="http://www.msmt.cz/dokumenty/" TargetMode="External"/><Relationship Id="rId22" Type="http://schemas.openxmlformats.org/officeDocument/2006/relationships/hyperlink" Target="http://www.csicr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1204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Vondrová</dc:creator>
  <cp:keywords/>
  <dc:description/>
  <cp:lastModifiedBy>Edita Vondrová</cp:lastModifiedBy>
  <cp:revision>1</cp:revision>
  <dcterms:created xsi:type="dcterms:W3CDTF">2026-01-26T08:20:00Z</dcterms:created>
  <dcterms:modified xsi:type="dcterms:W3CDTF">2026-01-26T08:21:00Z</dcterms:modified>
</cp:coreProperties>
</file>