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B0FF6" w:rsidRDefault="006B0FF6" w:rsidP="006B0FF6">
      <w:pPr>
        <w:jc w:val="center"/>
        <w:rPr>
          <w:b/>
          <w:sz w:val="96"/>
          <w:szCs w:val="96"/>
        </w:rPr>
      </w:pPr>
      <w:r>
        <w:rPr>
          <w:b/>
          <w:sz w:val="96"/>
          <w:szCs w:val="96"/>
        </w:rPr>
        <w:t>VÝROČNÍ ZPRÁVA</w:t>
      </w:r>
    </w:p>
    <w:p w:rsidR="006B0FF6" w:rsidRDefault="006B0FF6" w:rsidP="006B0FF6">
      <w:pPr>
        <w:jc w:val="center"/>
        <w:rPr>
          <w:b/>
          <w:sz w:val="96"/>
          <w:szCs w:val="96"/>
        </w:rPr>
      </w:pPr>
    </w:p>
    <w:p w:rsidR="006B0FF6" w:rsidRDefault="006B0FF6" w:rsidP="006B0FF6">
      <w:pPr>
        <w:jc w:val="center"/>
        <w:rPr>
          <w:b/>
          <w:sz w:val="56"/>
          <w:szCs w:val="56"/>
        </w:rPr>
      </w:pPr>
      <w:r>
        <w:rPr>
          <w:b/>
          <w:sz w:val="56"/>
          <w:szCs w:val="56"/>
        </w:rPr>
        <w:t>O ČINNOSTI ŠKOLY</w:t>
      </w:r>
    </w:p>
    <w:p w:rsidR="006B0FF6" w:rsidRDefault="006B0FF6" w:rsidP="006B0FF6">
      <w:pPr>
        <w:jc w:val="center"/>
        <w:rPr>
          <w:b/>
          <w:sz w:val="56"/>
          <w:szCs w:val="56"/>
        </w:rPr>
      </w:pPr>
      <w:r>
        <w:rPr>
          <w:b/>
          <w:sz w:val="56"/>
          <w:szCs w:val="56"/>
        </w:rPr>
        <w:t>ZA ŠKOLNÍ ROK 2024/2025</w:t>
      </w:r>
    </w:p>
    <w:p w:rsidR="006B0FF6" w:rsidRDefault="006B0FF6" w:rsidP="006B0FF6">
      <w:pPr>
        <w:jc w:val="center"/>
        <w:rPr>
          <w:b/>
          <w:sz w:val="56"/>
          <w:szCs w:val="56"/>
        </w:rPr>
      </w:pPr>
    </w:p>
    <w:p w:rsidR="006B0FF6" w:rsidRDefault="006B0FF6" w:rsidP="006B0FF6"/>
    <w:p w:rsidR="006B0FF6" w:rsidRDefault="006B0FF6" w:rsidP="006B0FF6"/>
    <w:p w:rsidR="006B0FF6" w:rsidRDefault="006B0FF6" w:rsidP="006B0FF6"/>
    <w:p w:rsidR="006B0FF6" w:rsidRDefault="006B0FF6" w:rsidP="006B0FF6"/>
    <w:p w:rsidR="006B0FF6" w:rsidRDefault="006B0FF6" w:rsidP="006B0FF6"/>
    <w:p w:rsidR="006B0FF6" w:rsidRDefault="006B0FF6" w:rsidP="006B0FF6"/>
    <w:p w:rsidR="006B0FF6" w:rsidRDefault="006B0FF6" w:rsidP="006B0FF6"/>
    <w:p w:rsidR="006B0FF6" w:rsidRDefault="006B0FF6" w:rsidP="006B0FF6"/>
    <w:p w:rsidR="006B0FF6" w:rsidRDefault="006B0FF6" w:rsidP="006B0FF6"/>
    <w:p w:rsidR="006B0FF6" w:rsidRDefault="006B0FF6" w:rsidP="006B0FF6"/>
    <w:p w:rsidR="006B0FF6" w:rsidRDefault="006B0FF6" w:rsidP="006B0FF6"/>
    <w:p w:rsidR="006B0FF6" w:rsidRDefault="006B0FF6" w:rsidP="006B0FF6"/>
    <w:p w:rsidR="006B0FF6" w:rsidRDefault="006B0FF6" w:rsidP="006B0FF6"/>
    <w:p w:rsidR="006B0FF6" w:rsidRDefault="006B0FF6" w:rsidP="006B0FF6"/>
    <w:p w:rsidR="006B0FF6" w:rsidRDefault="006B0FF6" w:rsidP="006B0FF6">
      <w:r>
        <w:t xml:space="preserve">Zpracovala: </w:t>
      </w:r>
      <w:r>
        <w:tab/>
        <w:t>Mgr. Edita Vondrová</w:t>
      </w:r>
    </w:p>
    <w:p w:rsidR="006B0FF6" w:rsidRDefault="006B0FF6" w:rsidP="006B0FF6">
      <w:r>
        <w:tab/>
      </w:r>
      <w:r>
        <w:tab/>
        <w:t>Mírová pod Kozákovem, dne 15. 10. 2025</w:t>
      </w:r>
    </w:p>
    <w:p w:rsidR="006B0FF6" w:rsidRDefault="006B0FF6" w:rsidP="006B0FF6"/>
    <w:p w:rsidR="006B0FF6" w:rsidRDefault="006B0FF6" w:rsidP="006B0FF6"/>
    <w:p w:rsidR="006B0FF6" w:rsidRDefault="006B0FF6" w:rsidP="006B0FF6"/>
    <w:p w:rsidR="006B0FF6" w:rsidRDefault="006B0FF6" w:rsidP="006B0FF6"/>
    <w:p w:rsidR="006B0FF6" w:rsidRDefault="006B0FF6" w:rsidP="006B0FF6"/>
    <w:p w:rsidR="006B0FF6" w:rsidRDefault="006B0FF6" w:rsidP="006B0FF6"/>
    <w:p w:rsidR="006B0FF6" w:rsidRDefault="006B0FF6" w:rsidP="006B0FF6">
      <w:pPr>
        <w:rPr>
          <w:b/>
          <w:sz w:val="28"/>
          <w:szCs w:val="28"/>
          <w:u w:val="single"/>
        </w:rPr>
      </w:pPr>
      <w:r>
        <w:rPr>
          <w:b/>
          <w:sz w:val="28"/>
          <w:szCs w:val="28"/>
          <w:u w:val="single"/>
        </w:rPr>
        <w:t>Charakteristika školy</w:t>
      </w:r>
    </w:p>
    <w:p w:rsidR="006B0FF6" w:rsidRDefault="006B0FF6" w:rsidP="006B0FF6">
      <w:pPr>
        <w:rPr>
          <w:b/>
          <w:sz w:val="28"/>
          <w:szCs w:val="28"/>
          <w:u w:val="single"/>
        </w:rPr>
      </w:pPr>
    </w:p>
    <w:p w:rsidR="006B0FF6" w:rsidRDefault="006B0FF6" w:rsidP="006B0FF6">
      <w:r>
        <w:t>Název školy:</w:t>
      </w:r>
      <w:r>
        <w:tab/>
        <w:t>Základní škola, Mírová pod Kozákovem, příspěvková organizace</w:t>
      </w:r>
    </w:p>
    <w:p w:rsidR="006B0FF6" w:rsidRDefault="006B0FF6" w:rsidP="006B0FF6">
      <w:r>
        <w:t>Sídlo školy:</w:t>
      </w:r>
      <w:r>
        <w:tab/>
        <w:t>Mírová pod Kozákovem, Bělá 31</w:t>
      </w:r>
    </w:p>
    <w:p w:rsidR="006B0FF6" w:rsidRDefault="006B0FF6" w:rsidP="006B0FF6">
      <w:r>
        <w:t>Zřizovatel:</w:t>
      </w:r>
      <w:r>
        <w:tab/>
        <w:t>Obec Mírová pod Kozákovem, Chutnovka 36, 51101 Turnov</w:t>
      </w:r>
    </w:p>
    <w:p w:rsidR="006B0FF6" w:rsidRDefault="006B0FF6" w:rsidP="006B0FF6">
      <w:r>
        <w:t>Právní forma:</w:t>
      </w:r>
      <w:r>
        <w:tab/>
        <w:t>Příspěvková organizace, zřízena 1.1. 2003</w:t>
      </w:r>
    </w:p>
    <w:p w:rsidR="006B0FF6" w:rsidRDefault="006B0FF6" w:rsidP="006B0FF6">
      <w:r>
        <w:t>IČO:</w:t>
      </w:r>
      <w:r>
        <w:tab/>
      </w:r>
      <w:r>
        <w:tab/>
        <w:t>72743174</w:t>
      </w:r>
    </w:p>
    <w:p w:rsidR="006B0FF6" w:rsidRDefault="006B0FF6" w:rsidP="006B0FF6">
      <w:r>
        <w:t>Ředitel školy:</w:t>
      </w:r>
      <w:r>
        <w:tab/>
        <w:t>Mgr. Edita Vondrová</w:t>
      </w:r>
    </w:p>
    <w:p w:rsidR="006B0FF6" w:rsidRDefault="006B0FF6" w:rsidP="006B0FF6">
      <w:r>
        <w:t>Datum zařazení do sítě škol: 1. 1. 2003</w:t>
      </w:r>
    </w:p>
    <w:p w:rsidR="006B0FF6" w:rsidRDefault="006B0FF6" w:rsidP="006B0FF6"/>
    <w:p w:rsidR="006B0FF6" w:rsidRDefault="006B0FF6" w:rsidP="006B0FF6">
      <w:r>
        <w:t>Telefon:</w:t>
      </w:r>
      <w:r>
        <w:tab/>
        <w:t>481 322 055</w:t>
      </w:r>
    </w:p>
    <w:p w:rsidR="006B0FF6" w:rsidRDefault="006B0FF6" w:rsidP="006B0FF6">
      <w:r>
        <w:t>e-mail:</w:t>
      </w:r>
      <w:r>
        <w:tab/>
      </w:r>
      <w:r>
        <w:tab/>
        <w:t>vondrova@skola-mirova.cz</w:t>
      </w:r>
    </w:p>
    <w:p w:rsidR="006B0FF6" w:rsidRDefault="006B0FF6" w:rsidP="006B0FF6">
      <w:r>
        <w:t>web:</w:t>
      </w:r>
      <w:r>
        <w:tab/>
      </w:r>
      <w:r>
        <w:tab/>
        <w:t>www.zs-mirova-pod-kozakovem.webnode.cz</w:t>
      </w:r>
    </w:p>
    <w:p w:rsidR="006B0FF6" w:rsidRDefault="006B0FF6" w:rsidP="006B0FF6">
      <w:pPr>
        <w:rPr>
          <w:b/>
          <w:sz w:val="28"/>
          <w:szCs w:val="28"/>
          <w:u w:val="single"/>
        </w:rPr>
      </w:pPr>
      <w:r>
        <w:rPr>
          <w:b/>
          <w:sz w:val="28"/>
          <w:szCs w:val="28"/>
          <w:u w:val="single"/>
        </w:rPr>
        <w:lastRenderedPageBreak/>
        <w:t>Kapacita školy – základní údaje o součástech:</w:t>
      </w:r>
    </w:p>
    <w:p w:rsidR="006B0FF6" w:rsidRDefault="006B0FF6" w:rsidP="006B0FF6">
      <w:pPr>
        <w:rPr>
          <w:b/>
          <w:sz w:val="28"/>
          <w:szCs w:val="28"/>
          <w:u w:val="single"/>
        </w:rPr>
      </w:pPr>
    </w:p>
    <w:tbl>
      <w:tblPr>
        <w:tblStyle w:val="Mkatabulky"/>
        <w:tblW w:w="0" w:type="auto"/>
        <w:tblInd w:w="0" w:type="dxa"/>
        <w:tblLook w:val="01E0" w:firstRow="1" w:lastRow="1" w:firstColumn="1" w:lastColumn="1" w:noHBand="0" w:noVBand="0"/>
      </w:tblPr>
      <w:tblGrid>
        <w:gridCol w:w="2303"/>
        <w:gridCol w:w="2208"/>
        <w:gridCol w:w="2246"/>
        <w:gridCol w:w="2305"/>
      </w:tblGrid>
      <w:tr w:rsidR="006B0FF6" w:rsidTr="006B0FF6">
        <w:tc>
          <w:tcPr>
            <w:tcW w:w="2358" w:type="dxa"/>
            <w:tcBorders>
              <w:top w:val="single" w:sz="4" w:space="0" w:color="auto"/>
              <w:left w:val="single" w:sz="4" w:space="0" w:color="auto"/>
              <w:bottom w:val="single" w:sz="4" w:space="0" w:color="auto"/>
              <w:right w:val="single" w:sz="4" w:space="0" w:color="auto"/>
            </w:tcBorders>
            <w:hideMark/>
          </w:tcPr>
          <w:p w:rsidR="006B0FF6" w:rsidRDefault="006B0FF6">
            <w:r>
              <w:t>Základní škola</w:t>
            </w:r>
          </w:p>
        </w:tc>
        <w:tc>
          <w:tcPr>
            <w:tcW w:w="2280" w:type="dxa"/>
            <w:tcBorders>
              <w:top w:val="single" w:sz="4" w:space="0" w:color="auto"/>
              <w:left w:val="single" w:sz="4" w:space="0" w:color="auto"/>
              <w:bottom w:val="single" w:sz="4" w:space="0" w:color="auto"/>
              <w:right w:val="single" w:sz="4" w:space="0" w:color="auto"/>
            </w:tcBorders>
            <w:hideMark/>
          </w:tcPr>
          <w:p w:rsidR="006B0FF6" w:rsidRDefault="006B0FF6">
            <w:r>
              <w:t>IZO</w:t>
            </w:r>
          </w:p>
        </w:tc>
        <w:tc>
          <w:tcPr>
            <w:tcW w:w="2289" w:type="dxa"/>
            <w:tcBorders>
              <w:top w:val="single" w:sz="4" w:space="0" w:color="auto"/>
              <w:left w:val="single" w:sz="4" w:space="0" w:color="auto"/>
              <w:bottom w:val="single" w:sz="4" w:space="0" w:color="auto"/>
              <w:right w:val="single" w:sz="4" w:space="0" w:color="auto"/>
            </w:tcBorders>
            <w:hideMark/>
          </w:tcPr>
          <w:p w:rsidR="006B0FF6" w:rsidRDefault="006B0FF6">
            <w:r>
              <w:t>102442533</w:t>
            </w:r>
          </w:p>
        </w:tc>
        <w:tc>
          <w:tcPr>
            <w:tcW w:w="2361" w:type="dxa"/>
            <w:tcBorders>
              <w:top w:val="single" w:sz="4" w:space="0" w:color="auto"/>
              <w:left w:val="single" w:sz="4" w:space="0" w:color="auto"/>
              <w:bottom w:val="single" w:sz="4" w:space="0" w:color="auto"/>
              <w:right w:val="single" w:sz="4" w:space="0" w:color="auto"/>
            </w:tcBorders>
            <w:hideMark/>
          </w:tcPr>
          <w:p w:rsidR="006B0FF6" w:rsidRDefault="006B0FF6">
            <w:r>
              <w:t>Kapacita 95</w:t>
            </w:r>
          </w:p>
        </w:tc>
      </w:tr>
      <w:tr w:rsidR="006B0FF6" w:rsidTr="006B0FF6">
        <w:trPr>
          <w:trHeight w:val="318"/>
        </w:trPr>
        <w:tc>
          <w:tcPr>
            <w:tcW w:w="2358" w:type="dxa"/>
            <w:tcBorders>
              <w:top w:val="single" w:sz="4" w:space="0" w:color="auto"/>
              <w:left w:val="single" w:sz="4" w:space="0" w:color="auto"/>
              <w:bottom w:val="single" w:sz="4" w:space="0" w:color="auto"/>
              <w:right w:val="single" w:sz="4" w:space="0" w:color="auto"/>
            </w:tcBorders>
            <w:hideMark/>
          </w:tcPr>
          <w:p w:rsidR="006B0FF6" w:rsidRDefault="006B0FF6">
            <w:r>
              <w:t>Školní družina</w:t>
            </w:r>
          </w:p>
        </w:tc>
        <w:tc>
          <w:tcPr>
            <w:tcW w:w="2280" w:type="dxa"/>
            <w:tcBorders>
              <w:top w:val="single" w:sz="4" w:space="0" w:color="auto"/>
              <w:left w:val="single" w:sz="4" w:space="0" w:color="auto"/>
              <w:bottom w:val="single" w:sz="4" w:space="0" w:color="auto"/>
              <w:right w:val="single" w:sz="4" w:space="0" w:color="auto"/>
            </w:tcBorders>
            <w:hideMark/>
          </w:tcPr>
          <w:p w:rsidR="006B0FF6" w:rsidRDefault="006B0FF6">
            <w:r>
              <w:t>IZO</w:t>
            </w:r>
          </w:p>
        </w:tc>
        <w:tc>
          <w:tcPr>
            <w:tcW w:w="2289" w:type="dxa"/>
            <w:tcBorders>
              <w:top w:val="single" w:sz="4" w:space="0" w:color="auto"/>
              <w:left w:val="single" w:sz="4" w:space="0" w:color="auto"/>
              <w:bottom w:val="single" w:sz="4" w:space="0" w:color="auto"/>
              <w:right w:val="single" w:sz="4" w:space="0" w:color="auto"/>
            </w:tcBorders>
            <w:hideMark/>
          </w:tcPr>
          <w:p w:rsidR="006B0FF6" w:rsidRDefault="006B0FF6">
            <w:r>
              <w:t>117700363</w:t>
            </w:r>
          </w:p>
        </w:tc>
        <w:tc>
          <w:tcPr>
            <w:tcW w:w="2361" w:type="dxa"/>
            <w:tcBorders>
              <w:top w:val="single" w:sz="4" w:space="0" w:color="auto"/>
              <w:left w:val="single" w:sz="4" w:space="0" w:color="auto"/>
              <w:bottom w:val="single" w:sz="4" w:space="0" w:color="auto"/>
              <w:right w:val="single" w:sz="4" w:space="0" w:color="auto"/>
            </w:tcBorders>
            <w:hideMark/>
          </w:tcPr>
          <w:p w:rsidR="006B0FF6" w:rsidRDefault="006B0FF6">
            <w:r>
              <w:t>Kapacita 60</w:t>
            </w:r>
          </w:p>
        </w:tc>
      </w:tr>
      <w:tr w:rsidR="006B0FF6" w:rsidTr="006B0FF6">
        <w:tc>
          <w:tcPr>
            <w:tcW w:w="2358" w:type="dxa"/>
            <w:tcBorders>
              <w:top w:val="single" w:sz="4" w:space="0" w:color="auto"/>
              <w:left w:val="single" w:sz="4" w:space="0" w:color="auto"/>
              <w:bottom w:val="single" w:sz="4" w:space="0" w:color="auto"/>
              <w:right w:val="single" w:sz="4" w:space="0" w:color="auto"/>
            </w:tcBorders>
            <w:hideMark/>
          </w:tcPr>
          <w:p w:rsidR="006B0FF6" w:rsidRDefault="006B0FF6">
            <w:r>
              <w:t>Školní jídelna-výdejna</w:t>
            </w:r>
          </w:p>
        </w:tc>
        <w:tc>
          <w:tcPr>
            <w:tcW w:w="2280" w:type="dxa"/>
            <w:tcBorders>
              <w:top w:val="single" w:sz="4" w:space="0" w:color="auto"/>
              <w:left w:val="single" w:sz="4" w:space="0" w:color="auto"/>
              <w:bottom w:val="single" w:sz="4" w:space="0" w:color="auto"/>
              <w:right w:val="single" w:sz="4" w:space="0" w:color="auto"/>
            </w:tcBorders>
            <w:hideMark/>
          </w:tcPr>
          <w:p w:rsidR="006B0FF6" w:rsidRDefault="006B0FF6">
            <w:r>
              <w:t>IZO</w:t>
            </w:r>
          </w:p>
        </w:tc>
        <w:tc>
          <w:tcPr>
            <w:tcW w:w="2289" w:type="dxa"/>
            <w:tcBorders>
              <w:top w:val="single" w:sz="4" w:space="0" w:color="auto"/>
              <w:left w:val="single" w:sz="4" w:space="0" w:color="auto"/>
              <w:bottom w:val="single" w:sz="4" w:space="0" w:color="auto"/>
              <w:right w:val="single" w:sz="4" w:space="0" w:color="auto"/>
            </w:tcBorders>
            <w:hideMark/>
          </w:tcPr>
          <w:p w:rsidR="006B0FF6" w:rsidRDefault="006B0FF6">
            <w:r>
              <w:t>167100351</w:t>
            </w:r>
          </w:p>
        </w:tc>
        <w:tc>
          <w:tcPr>
            <w:tcW w:w="2361" w:type="dxa"/>
            <w:tcBorders>
              <w:top w:val="single" w:sz="4" w:space="0" w:color="auto"/>
              <w:left w:val="single" w:sz="4" w:space="0" w:color="auto"/>
              <w:bottom w:val="single" w:sz="4" w:space="0" w:color="auto"/>
              <w:right w:val="single" w:sz="4" w:space="0" w:color="auto"/>
            </w:tcBorders>
            <w:hideMark/>
          </w:tcPr>
          <w:p w:rsidR="006B0FF6" w:rsidRDefault="006B0FF6">
            <w:r>
              <w:t>Kapacita 100</w:t>
            </w:r>
          </w:p>
        </w:tc>
      </w:tr>
    </w:tbl>
    <w:p w:rsidR="006B0FF6" w:rsidRDefault="006B0FF6" w:rsidP="006B0FF6"/>
    <w:p w:rsidR="006B0FF6" w:rsidRDefault="006B0FF6" w:rsidP="006B0FF6">
      <w:r>
        <w:rPr>
          <w:b/>
        </w:rPr>
        <w:t>Školská rada</w:t>
      </w:r>
      <w:r>
        <w:t>: zřízena 26. 9. 2005</w:t>
      </w:r>
      <w:bookmarkStart w:id="0" w:name="_GoBack"/>
      <w:bookmarkEnd w:id="0"/>
    </w:p>
    <w:p w:rsidR="006B0FF6" w:rsidRDefault="006B0FF6" w:rsidP="006B0FF6">
      <w:r>
        <w:tab/>
      </w:r>
      <w:r>
        <w:tab/>
        <w:t>Počet členů – 3</w:t>
      </w:r>
    </w:p>
    <w:p w:rsidR="006B0FF6" w:rsidRDefault="006B0FF6" w:rsidP="006B0FF6">
      <w:r>
        <w:tab/>
      </w:r>
      <w:r>
        <w:tab/>
        <w:t>Počet jednání ve školním roce – 1</w:t>
      </w:r>
    </w:p>
    <w:p w:rsidR="006B0FF6" w:rsidRDefault="006B0FF6" w:rsidP="006B0FF6">
      <w:r>
        <w:rPr>
          <w:b/>
        </w:rPr>
        <w:t>Mimoškolní a občanská sdružení působící při škole</w:t>
      </w:r>
      <w:r>
        <w:t xml:space="preserve">: </w:t>
      </w:r>
      <w:r>
        <w:tab/>
        <w:t>Sportovní klub</w:t>
      </w:r>
    </w:p>
    <w:p w:rsidR="006B0FF6" w:rsidRDefault="006B0FF6" w:rsidP="006B0FF6"/>
    <w:p w:rsidR="006B0FF6" w:rsidRDefault="006B0FF6" w:rsidP="006B0FF6">
      <w:pPr>
        <w:rPr>
          <w:b/>
          <w:sz w:val="28"/>
          <w:szCs w:val="28"/>
          <w:u w:val="single"/>
        </w:rPr>
      </w:pPr>
      <w:r>
        <w:rPr>
          <w:b/>
          <w:sz w:val="28"/>
          <w:szCs w:val="28"/>
          <w:u w:val="single"/>
        </w:rPr>
        <w:t>Organizace vzdělávání a výchovy</w:t>
      </w:r>
    </w:p>
    <w:p w:rsidR="006B0FF6" w:rsidRDefault="006B0FF6" w:rsidP="006B0FF6">
      <w:pPr>
        <w:rPr>
          <w:b/>
          <w:sz w:val="28"/>
          <w:szCs w:val="28"/>
          <w:u w:val="single"/>
        </w:rPr>
      </w:pPr>
    </w:p>
    <w:p w:rsidR="006B0FF6" w:rsidRDefault="006B0FF6" w:rsidP="006B0FF6">
      <w:pPr>
        <w:ind w:firstLine="708"/>
        <w:rPr>
          <w:u w:val="single"/>
        </w:rPr>
      </w:pPr>
      <w:r>
        <w:t xml:space="preserve">Vyučování probíhalo v pěti třídách dle školního vzdělávacího programu </w:t>
      </w:r>
      <w:r>
        <w:rPr>
          <w:u w:val="single"/>
        </w:rPr>
        <w:t>Škola s rozhledy, škola s ohledy – školní vzdělávací program pro základní vzdělávání.</w:t>
      </w:r>
    </w:p>
    <w:p w:rsidR="006B0FF6" w:rsidRDefault="006B0FF6" w:rsidP="006B0FF6"/>
    <w:p w:rsidR="006B0FF6" w:rsidRDefault="006B0FF6" w:rsidP="006B0FF6">
      <w:r>
        <w:tab/>
        <w:t xml:space="preserve">Jednotlivé ročníky se učily v samostatných třídách. </w:t>
      </w:r>
    </w:p>
    <w:p w:rsidR="006B0FF6" w:rsidRDefault="006B0FF6" w:rsidP="006B0FF6">
      <w:r>
        <w:tab/>
      </w:r>
    </w:p>
    <w:p w:rsidR="006B0FF6" w:rsidRDefault="006B0FF6" w:rsidP="006B0FF6">
      <w:r>
        <w:t>Školní rok začal 4. 9. 2024, v pondělí.</w:t>
      </w:r>
    </w:p>
    <w:p w:rsidR="006B0FF6" w:rsidRDefault="006B0FF6" w:rsidP="006B0FF6">
      <w:r>
        <w:tab/>
      </w:r>
    </w:p>
    <w:p w:rsidR="006B0FF6" w:rsidRDefault="006B0FF6" w:rsidP="006B0FF6">
      <w:pPr>
        <w:ind w:firstLine="708"/>
      </w:pPr>
      <w:r>
        <w:t>Počet zapsaných žáků k 30. 9. 202</w:t>
      </w:r>
      <w:r w:rsidR="008B43E7">
        <w:t>4</w:t>
      </w:r>
      <w:r>
        <w:t xml:space="preserve"> činil 76.</w:t>
      </w:r>
    </w:p>
    <w:p w:rsidR="006B0FF6" w:rsidRDefault="006B0FF6" w:rsidP="006B0FF6">
      <w:r>
        <w:tab/>
        <w:t xml:space="preserve">Do školní družiny bylo zapsáno 60 žáků.   </w:t>
      </w:r>
    </w:p>
    <w:p w:rsidR="006B0FF6" w:rsidRDefault="006B0FF6" w:rsidP="006B0FF6"/>
    <w:p w:rsidR="006B0FF6" w:rsidRDefault="006B0FF6" w:rsidP="006B0FF6">
      <w:pPr>
        <w:rPr>
          <w:sz w:val="28"/>
          <w:szCs w:val="28"/>
        </w:rPr>
      </w:pPr>
      <w:r>
        <w:rPr>
          <w:b/>
          <w:sz w:val="28"/>
          <w:szCs w:val="28"/>
          <w:u w:val="single"/>
        </w:rPr>
        <w:t>Údaje o žácích, výsledky výchovy a vzdělávání</w:t>
      </w:r>
    </w:p>
    <w:p w:rsidR="006B0FF6" w:rsidRDefault="006B0FF6" w:rsidP="006B0FF6">
      <w:pPr>
        <w:rPr>
          <w:u w:val="single"/>
        </w:rPr>
      </w:pPr>
    </w:p>
    <w:p w:rsidR="006B0FF6" w:rsidRDefault="006B0FF6" w:rsidP="006B0FF6">
      <w:pPr>
        <w:rPr>
          <w:b/>
          <w:u w:val="single"/>
        </w:rPr>
      </w:pPr>
      <w:r>
        <w:rPr>
          <w:b/>
          <w:u w:val="single"/>
        </w:rPr>
        <w:t xml:space="preserve">Přehled prospěchu žáků ve </w:t>
      </w:r>
      <w:proofErr w:type="spellStart"/>
      <w:r>
        <w:rPr>
          <w:b/>
          <w:u w:val="single"/>
        </w:rPr>
        <w:t>šk</w:t>
      </w:r>
      <w:proofErr w:type="spellEnd"/>
      <w:r>
        <w:rPr>
          <w:b/>
          <w:u w:val="single"/>
        </w:rPr>
        <w:t>. roce 2024/2025</w:t>
      </w:r>
    </w:p>
    <w:p w:rsidR="006B0FF6" w:rsidRDefault="006B0FF6" w:rsidP="006B0FF6">
      <w:pPr>
        <w:rPr>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02"/>
        <w:gridCol w:w="1795"/>
        <w:gridCol w:w="1835"/>
        <w:gridCol w:w="1809"/>
        <w:gridCol w:w="1821"/>
      </w:tblGrid>
      <w:tr w:rsidR="006B0FF6" w:rsidTr="006B0FF6">
        <w:tc>
          <w:tcPr>
            <w:tcW w:w="1842" w:type="dxa"/>
            <w:tcBorders>
              <w:top w:val="single" w:sz="4" w:space="0" w:color="auto"/>
              <w:left w:val="single" w:sz="4" w:space="0" w:color="auto"/>
              <w:bottom w:val="single" w:sz="4" w:space="0" w:color="auto"/>
              <w:right w:val="single" w:sz="4" w:space="0" w:color="auto"/>
            </w:tcBorders>
          </w:tcPr>
          <w:p w:rsidR="006B0FF6" w:rsidRDefault="006B0FF6">
            <w:pPr>
              <w:rPr>
                <w:u w:val="single"/>
              </w:rPr>
            </w:pPr>
          </w:p>
        </w:tc>
        <w:tc>
          <w:tcPr>
            <w:tcW w:w="1842" w:type="dxa"/>
            <w:tcBorders>
              <w:top w:val="single" w:sz="4" w:space="0" w:color="auto"/>
              <w:left w:val="single" w:sz="4" w:space="0" w:color="auto"/>
              <w:bottom w:val="single" w:sz="4" w:space="0" w:color="auto"/>
              <w:right w:val="single" w:sz="4" w:space="0" w:color="auto"/>
            </w:tcBorders>
            <w:hideMark/>
          </w:tcPr>
          <w:p w:rsidR="006B0FF6" w:rsidRDefault="006B0FF6">
            <w:pPr>
              <w:jc w:val="center"/>
            </w:pPr>
            <w:r>
              <w:t>Počet žáků</w:t>
            </w:r>
          </w:p>
        </w:tc>
        <w:tc>
          <w:tcPr>
            <w:tcW w:w="1842" w:type="dxa"/>
            <w:tcBorders>
              <w:top w:val="single" w:sz="4" w:space="0" w:color="auto"/>
              <w:left w:val="single" w:sz="4" w:space="0" w:color="auto"/>
              <w:bottom w:val="single" w:sz="4" w:space="0" w:color="auto"/>
              <w:right w:val="single" w:sz="4" w:space="0" w:color="auto"/>
            </w:tcBorders>
            <w:hideMark/>
          </w:tcPr>
          <w:p w:rsidR="006B0FF6" w:rsidRDefault="006B0FF6">
            <w:pPr>
              <w:jc w:val="center"/>
            </w:pPr>
            <w:r>
              <w:t>Prospělo s vyznamenáním</w:t>
            </w:r>
          </w:p>
        </w:tc>
        <w:tc>
          <w:tcPr>
            <w:tcW w:w="1843" w:type="dxa"/>
            <w:tcBorders>
              <w:top w:val="single" w:sz="4" w:space="0" w:color="auto"/>
              <w:left w:val="single" w:sz="4" w:space="0" w:color="auto"/>
              <w:bottom w:val="single" w:sz="4" w:space="0" w:color="auto"/>
              <w:right w:val="single" w:sz="4" w:space="0" w:color="auto"/>
            </w:tcBorders>
            <w:hideMark/>
          </w:tcPr>
          <w:p w:rsidR="006B0FF6" w:rsidRDefault="006B0FF6">
            <w:pPr>
              <w:jc w:val="center"/>
            </w:pPr>
            <w:r>
              <w:t>Prospělo</w:t>
            </w:r>
          </w:p>
        </w:tc>
        <w:tc>
          <w:tcPr>
            <w:tcW w:w="1843" w:type="dxa"/>
            <w:tcBorders>
              <w:top w:val="single" w:sz="4" w:space="0" w:color="auto"/>
              <w:left w:val="single" w:sz="4" w:space="0" w:color="auto"/>
              <w:bottom w:val="single" w:sz="4" w:space="0" w:color="auto"/>
              <w:right w:val="single" w:sz="4" w:space="0" w:color="auto"/>
            </w:tcBorders>
            <w:hideMark/>
          </w:tcPr>
          <w:p w:rsidR="006B0FF6" w:rsidRDefault="006B0FF6">
            <w:pPr>
              <w:jc w:val="center"/>
            </w:pPr>
            <w:r>
              <w:t>Neprospělo</w:t>
            </w:r>
          </w:p>
        </w:tc>
      </w:tr>
      <w:tr w:rsidR="006B0FF6" w:rsidTr="006B0FF6">
        <w:tc>
          <w:tcPr>
            <w:tcW w:w="1842" w:type="dxa"/>
            <w:tcBorders>
              <w:top w:val="single" w:sz="4" w:space="0" w:color="auto"/>
              <w:left w:val="single" w:sz="4" w:space="0" w:color="auto"/>
              <w:bottom w:val="single" w:sz="4" w:space="0" w:color="auto"/>
              <w:right w:val="single" w:sz="4" w:space="0" w:color="auto"/>
            </w:tcBorders>
          </w:tcPr>
          <w:p w:rsidR="006B0FF6" w:rsidRDefault="006B0FF6">
            <w:pPr>
              <w:rPr>
                <w:u w:val="single"/>
              </w:rPr>
            </w:pPr>
          </w:p>
        </w:tc>
        <w:tc>
          <w:tcPr>
            <w:tcW w:w="1842" w:type="dxa"/>
            <w:tcBorders>
              <w:top w:val="single" w:sz="4" w:space="0" w:color="auto"/>
              <w:left w:val="single" w:sz="4" w:space="0" w:color="auto"/>
              <w:bottom w:val="single" w:sz="4" w:space="0" w:color="auto"/>
              <w:right w:val="single" w:sz="4" w:space="0" w:color="auto"/>
            </w:tcBorders>
          </w:tcPr>
          <w:p w:rsidR="006B0FF6" w:rsidRDefault="006B0FF6">
            <w:pPr>
              <w:jc w:val="center"/>
            </w:pPr>
          </w:p>
        </w:tc>
        <w:tc>
          <w:tcPr>
            <w:tcW w:w="1842" w:type="dxa"/>
            <w:tcBorders>
              <w:top w:val="single" w:sz="4" w:space="0" w:color="auto"/>
              <w:left w:val="single" w:sz="4" w:space="0" w:color="auto"/>
              <w:bottom w:val="single" w:sz="4" w:space="0" w:color="auto"/>
              <w:right w:val="single" w:sz="4" w:space="0" w:color="auto"/>
            </w:tcBorders>
          </w:tcPr>
          <w:p w:rsidR="006B0FF6" w:rsidRDefault="006B0FF6">
            <w:pPr>
              <w:jc w:val="center"/>
            </w:pPr>
          </w:p>
        </w:tc>
        <w:tc>
          <w:tcPr>
            <w:tcW w:w="1843" w:type="dxa"/>
            <w:tcBorders>
              <w:top w:val="single" w:sz="4" w:space="0" w:color="auto"/>
              <w:left w:val="single" w:sz="4" w:space="0" w:color="auto"/>
              <w:bottom w:val="single" w:sz="4" w:space="0" w:color="auto"/>
              <w:right w:val="single" w:sz="4" w:space="0" w:color="auto"/>
            </w:tcBorders>
          </w:tcPr>
          <w:p w:rsidR="006B0FF6" w:rsidRDefault="006B0FF6">
            <w:pPr>
              <w:jc w:val="center"/>
            </w:pPr>
          </w:p>
        </w:tc>
        <w:tc>
          <w:tcPr>
            <w:tcW w:w="1843" w:type="dxa"/>
            <w:tcBorders>
              <w:top w:val="single" w:sz="4" w:space="0" w:color="auto"/>
              <w:left w:val="single" w:sz="4" w:space="0" w:color="auto"/>
              <w:bottom w:val="single" w:sz="4" w:space="0" w:color="auto"/>
              <w:right w:val="single" w:sz="4" w:space="0" w:color="auto"/>
            </w:tcBorders>
          </w:tcPr>
          <w:p w:rsidR="006B0FF6" w:rsidRDefault="006B0FF6">
            <w:pPr>
              <w:jc w:val="center"/>
            </w:pPr>
          </w:p>
        </w:tc>
      </w:tr>
      <w:tr w:rsidR="006B0FF6" w:rsidTr="006B0FF6">
        <w:tc>
          <w:tcPr>
            <w:tcW w:w="1842" w:type="dxa"/>
            <w:tcBorders>
              <w:top w:val="single" w:sz="4" w:space="0" w:color="auto"/>
              <w:left w:val="single" w:sz="4" w:space="0" w:color="auto"/>
              <w:bottom w:val="single" w:sz="4" w:space="0" w:color="auto"/>
              <w:right w:val="single" w:sz="4" w:space="0" w:color="auto"/>
            </w:tcBorders>
            <w:hideMark/>
          </w:tcPr>
          <w:p w:rsidR="006B0FF6" w:rsidRDefault="006B0FF6">
            <w:pPr>
              <w:jc w:val="center"/>
            </w:pPr>
            <w:r>
              <w:t>Ročník</w:t>
            </w:r>
          </w:p>
        </w:tc>
        <w:tc>
          <w:tcPr>
            <w:tcW w:w="1842" w:type="dxa"/>
            <w:tcBorders>
              <w:top w:val="single" w:sz="4" w:space="0" w:color="auto"/>
              <w:left w:val="single" w:sz="4" w:space="0" w:color="auto"/>
              <w:bottom w:val="single" w:sz="4" w:space="0" w:color="auto"/>
              <w:right w:val="single" w:sz="4" w:space="0" w:color="auto"/>
            </w:tcBorders>
          </w:tcPr>
          <w:p w:rsidR="006B0FF6" w:rsidRDefault="006B0FF6">
            <w:pPr>
              <w:jc w:val="center"/>
            </w:pPr>
          </w:p>
        </w:tc>
        <w:tc>
          <w:tcPr>
            <w:tcW w:w="1842" w:type="dxa"/>
            <w:tcBorders>
              <w:top w:val="single" w:sz="4" w:space="0" w:color="auto"/>
              <w:left w:val="single" w:sz="4" w:space="0" w:color="auto"/>
              <w:bottom w:val="single" w:sz="4" w:space="0" w:color="auto"/>
              <w:right w:val="single" w:sz="4" w:space="0" w:color="auto"/>
            </w:tcBorders>
          </w:tcPr>
          <w:p w:rsidR="006B0FF6" w:rsidRDefault="006B0FF6"/>
        </w:tc>
        <w:tc>
          <w:tcPr>
            <w:tcW w:w="1843" w:type="dxa"/>
            <w:tcBorders>
              <w:top w:val="single" w:sz="4" w:space="0" w:color="auto"/>
              <w:left w:val="single" w:sz="4" w:space="0" w:color="auto"/>
              <w:bottom w:val="single" w:sz="4" w:space="0" w:color="auto"/>
              <w:right w:val="single" w:sz="4" w:space="0" w:color="auto"/>
            </w:tcBorders>
          </w:tcPr>
          <w:p w:rsidR="006B0FF6" w:rsidRDefault="006B0FF6">
            <w:pPr>
              <w:jc w:val="center"/>
            </w:pPr>
          </w:p>
        </w:tc>
        <w:tc>
          <w:tcPr>
            <w:tcW w:w="1843" w:type="dxa"/>
            <w:tcBorders>
              <w:top w:val="single" w:sz="4" w:space="0" w:color="auto"/>
              <w:left w:val="single" w:sz="4" w:space="0" w:color="auto"/>
              <w:bottom w:val="single" w:sz="4" w:space="0" w:color="auto"/>
              <w:right w:val="single" w:sz="4" w:space="0" w:color="auto"/>
            </w:tcBorders>
          </w:tcPr>
          <w:p w:rsidR="006B0FF6" w:rsidRDefault="006B0FF6">
            <w:pPr>
              <w:jc w:val="center"/>
            </w:pPr>
          </w:p>
        </w:tc>
      </w:tr>
      <w:tr w:rsidR="006B0FF6" w:rsidTr="006B0FF6">
        <w:tc>
          <w:tcPr>
            <w:tcW w:w="1842" w:type="dxa"/>
            <w:tcBorders>
              <w:top w:val="single" w:sz="4" w:space="0" w:color="auto"/>
              <w:left w:val="single" w:sz="4" w:space="0" w:color="auto"/>
              <w:bottom w:val="single" w:sz="4" w:space="0" w:color="auto"/>
              <w:right w:val="single" w:sz="4" w:space="0" w:color="auto"/>
            </w:tcBorders>
            <w:hideMark/>
          </w:tcPr>
          <w:p w:rsidR="006B0FF6" w:rsidRDefault="006B0FF6">
            <w:pPr>
              <w:jc w:val="center"/>
            </w:pPr>
            <w:r>
              <w:t>1.</w:t>
            </w:r>
          </w:p>
        </w:tc>
        <w:tc>
          <w:tcPr>
            <w:tcW w:w="1842" w:type="dxa"/>
            <w:tcBorders>
              <w:top w:val="single" w:sz="4" w:space="0" w:color="auto"/>
              <w:left w:val="single" w:sz="4" w:space="0" w:color="auto"/>
              <w:bottom w:val="single" w:sz="4" w:space="0" w:color="auto"/>
              <w:right w:val="single" w:sz="4" w:space="0" w:color="auto"/>
            </w:tcBorders>
            <w:hideMark/>
          </w:tcPr>
          <w:p w:rsidR="006B0FF6" w:rsidRDefault="006B0FF6">
            <w:r>
              <w:t xml:space="preserve">            12</w:t>
            </w:r>
          </w:p>
        </w:tc>
        <w:tc>
          <w:tcPr>
            <w:tcW w:w="1842" w:type="dxa"/>
            <w:tcBorders>
              <w:top w:val="single" w:sz="4" w:space="0" w:color="auto"/>
              <w:left w:val="single" w:sz="4" w:space="0" w:color="auto"/>
              <w:bottom w:val="single" w:sz="4" w:space="0" w:color="auto"/>
              <w:right w:val="single" w:sz="4" w:space="0" w:color="auto"/>
            </w:tcBorders>
            <w:hideMark/>
          </w:tcPr>
          <w:p w:rsidR="006B0FF6" w:rsidRDefault="006B0FF6">
            <w:pPr>
              <w:jc w:val="center"/>
            </w:pPr>
            <w:r>
              <w:t>12</w:t>
            </w:r>
          </w:p>
        </w:tc>
        <w:tc>
          <w:tcPr>
            <w:tcW w:w="1843" w:type="dxa"/>
            <w:tcBorders>
              <w:top w:val="single" w:sz="4" w:space="0" w:color="auto"/>
              <w:left w:val="single" w:sz="4" w:space="0" w:color="auto"/>
              <w:bottom w:val="single" w:sz="4" w:space="0" w:color="auto"/>
              <w:right w:val="single" w:sz="4" w:space="0" w:color="auto"/>
            </w:tcBorders>
            <w:hideMark/>
          </w:tcPr>
          <w:p w:rsidR="006B0FF6" w:rsidRDefault="006B0FF6">
            <w:pPr>
              <w:jc w:val="center"/>
            </w:pPr>
            <w:r>
              <w:t>0</w:t>
            </w:r>
          </w:p>
        </w:tc>
        <w:tc>
          <w:tcPr>
            <w:tcW w:w="1843" w:type="dxa"/>
            <w:tcBorders>
              <w:top w:val="single" w:sz="4" w:space="0" w:color="auto"/>
              <w:left w:val="single" w:sz="4" w:space="0" w:color="auto"/>
              <w:bottom w:val="single" w:sz="4" w:space="0" w:color="auto"/>
              <w:right w:val="single" w:sz="4" w:space="0" w:color="auto"/>
            </w:tcBorders>
            <w:hideMark/>
          </w:tcPr>
          <w:p w:rsidR="006B0FF6" w:rsidRDefault="006B0FF6">
            <w:pPr>
              <w:jc w:val="center"/>
            </w:pPr>
            <w:r>
              <w:t>0</w:t>
            </w:r>
          </w:p>
        </w:tc>
      </w:tr>
      <w:tr w:rsidR="006B0FF6" w:rsidTr="006B0FF6">
        <w:tc>
          <w:tcPr>
            <w:tcW w:w="1842" w:type="dxa"/>
            <w:tcBorders>
              <w:top w:val="single" w:sz="4" w:space="0" w:color="auto"/>
              <w:left w:val="single" w:sz="4" w:space="0" w:color="auto"/>
              <w:bottom w:val="single" w:sz="4" w:space="0" w:color="auto"/>
              <w:right w:val="single" w:sz="4" w:space="0" w:color="auto"/>
            </w:tcBorders>
            <w:hideMark/>
          </w:tcPr>
          <w:p w:rsidR="006B0FF6" w:rsidRDefault="006B0FF6">
            <w:pPr>
              <w:jc w:val="center"/>
            </w:pPr>
            <w:r>
              <w:t>2.</w:t>
            </w:r>
          </w:p>
        </w:tc>
        <w:tc>
          <w:tcPr>
            <w:tcW w:w="1842" w:type="dxa"/>
            <w:tcBorders>
              <w:top w:val="single" w:sz="4" w:space="0" w:color="auto"/>
              <w:left w:val="single" w:sz="4" w:space="0" w:color="auto"/>
              <w:bottom w:val="single" w:sz="4" w:space="0" w:color="auto"/>
              <w:right w:val="single" w:sz="4" w:space="0" w:color="auto"/>
            </w:tcBorders>
            <w:hideMark/>
          </w:tcPr>
          <w:p w:rsidR="006B0FF6" w:rsidRDefault="006B0FF6">
            <w:pPr>
              <w:jc w:val="center"/>
            </w:pPr>
            <w:r>
              <w:t>17</w:t>
            </w:r>
          </w:p>
        </w:tc>
        <w:tc>
          <w:tcPr>
            <w:tcW w:w="1842" w:type="dxa"/>
            <w:tcBorders>
              <w:top w:val="single" w:sz="4" w:space="0" w:color="auto"/>
              <w:left w:val="single" w:sz="4" w:space="0" w:color="auto"/>
              <w:bottom w:val="single" w:sz="4" w:space="0" w:color="auto"/>
              <w:right w:val="single" w:sz="4" w:space="0" w:color="auto"/>
            </w:tcBorders>
            <w:hideMark/>
          </w:tcPr>
          <w:p w:rsidR="006B0FF6" w:rsidRDefault="006B0FF6">
            <w:pPr>
              <w:jc w:val="center"/>
            </w:pPr>
            <w:r>
              <w:t>17</w:t>
            </w:r>
          </w:p>
        </w:tc>
        <w:tc>
          <w:tcPr>
            <w:tcW w:w="1843" w:type="dxa"/>
            <w:tcBorders>
              <w:top w:val="single" w:sz="4" w:space="0" w:color="auto"/>
              <w:left w:val="single" w:sz="4" w:space="0" w:color="auto"/>
              <w:bottom w:val="single" w:sz="4" w:space="0" w:color="auto"/>
              <w:right w:val="single" w:sz="4" w:space="0" w:color="auto"/>
            </w:tcBorders>
            <w:hideMark/>
          </w:tcPr>
          <w:p w:rsidR="006B0FF6" w:rsidRDefault="006B0FF6">
            <w:pPr>
              <w:jc w:val="center"/>
            </w:pPr>
            <w:r>
              <w:t>0</w:t>
            </w:r>
          </w:p>
        </w:tc>
        <w:tc>
          <w:tcPr>
            <w:tcW w:w="1843" w:type="dxa"/>
            <w:tcBorders>
              <w:top w:val="single" w:sz="4" w:space="0" w:color="auto"/>
              <w:left w:val="single" w:sz="4" w:space="0" w:color="auto"/>
              <w:bottom w:val="single" w:sz="4" w:space="0" w:color="auto"/>
              <w:right w:val="single" w:sz="4" w:space="0" w:color="auto"/>
            </w:tcBorders>
            <w:hideMark/>
          </w:tcPr>
          <w:p w:rsidR="006B0FF6" w:rsidRDefault="006B0FF6">
            <w:pPr>
              <w:jc w:val="center"/>
            </w:pPr>
            <w:r>
              <w:t>0</w:t>
            </w:r>
          </w:p>
        </w:tc>
      </w:tr>
      <w:tr w:rsidR="006B0FF6" w:rsidTr="006B0FF6">
        <w:tc>
          <w:tcPr>
            <w:tcW w:w="1842" w:type="dxa"/>
            <w:tcBorders>
              <w:top w:val="single" w:sz="4" w:space="0" w:color="auto"/>
              <w:left w:val="single" w:sz="4" w:space="0" w:color="auto"/>
              <w:bottom w:val="single" w:sz="4" w:space="0" w:color="auto"/>
              <w:right w:val="single" w:sz="4" w:space="0" w:color="auto"/>
            </w:tcBorders>
            <w:hideMark/>
          </w:tcPr>
          <w:p w:rsidR="006B0FF6" w:rsidRDefault="006B0FF6">
            <w:pPr>
              <w:jc w:val="center"/>
            </w:pPr>
            <w:r>
              <w:t>3.</w:t>
            </w:r>
          </w:p>
        </w:tc>
        <w:tc>
          <w:tcPr>
            <w:tcW w:w="1842" w:type="dxa"/>
            <w:tcBorders>
              <w:top w:val="single" w:sz="4" w:space="0" w:color="auto"/>
              <w:left w:val="single" w:sz="4" w:space="0" w:color="auto"/>
              <w:bottom w:val="single" w:sz="4" w:space="0" w:color="auto"/>
              <w:right w:val="single" w:sz="4" w:space="0" w:color="auto"/>
            </w:tcBorders>
            <w:hideMark/>
          </w:tcPr>
          <w:p w:rsidR="006B0FF6" w:rsidRDefault="006B0FF6">
            <w:pPr>
              <w:jc w:val="center"/>
            </w:pPr>
            <w:r>
              <w:t>18</w:t>
            </w:r>
          </w:p>
        </w:tc>
        <w:tc>
          <w:tcPr>
            <w:tcW w:w="1842" w:type="dxa"/>
            <w:tcBorders>
              <w:top w:val="single" w:sz="4" w:space="0" w:color="auto"/>
              <w:left w:val="single" w:sz="4" w:space="0" w:color="auto"/>
              <w:bottom w:val="single" w:sz="4" w:space="0" w:color="auto"/>
              <w:right w:val="single" w:sz="4" w:space="0" w:color="auto"/>
            </w:tcBorders>
            <w:hideMark/>
          </w:tcPr>
          <w:p w:rsidR="006B0FF6" w:rsidRDefault="006B0FF6">
            <w:pPr>
              <w:jc w:val="center"/>
            </w:pPr>
            <w:r>
              <w:t>18</w:t>
            </w:r>
          </w:p>
        </w:tc>
        <w:tc>
          <w:tcPr>
            <w:tcW w:w="1843" w:type="dxa"/>
            <w:tcBorders>
              <w:top w:val="single" w:sz="4" w:space="0" w:color="auto"/>
              <w:left w:val="single" w:sz="4" w:space="0" w:color="auto"/>
              <w:bottom w:val="single" w:sz="4" w:space="0" w:color="auto"/>
              <w:right w:val="single" w:sz="4" w:space="0" w:color="auto"/>
            </w:tcBorders>
            <w:hideMark/>
          </w:tcPr>
          <w:p w:rsidR="006B0FF6" w:rsidRDefault="006B0FF6">
            <w:pPr>
              <w:jc w:val="center"/>
            </w:pPr>
            <w:r>
              <w:t>0</w:t>
            </w:r>
          </w:p>
        </w:tc>
        <w:tc>
          <w:tcPr>
            <w:tcW w:w="1843" w:type="dxa"/>
            <w:tcBorders>
              <w:top w:val="single" w:sz="4" w:space="0" w:color="auto"/>
              <w:left w:val="single" w:sz="4" w:space="0" w:color="auto"/>
              <w:bottom w:val="single" w:sz="4" w:space="0" w:color="auto"/>
              <w:right w:val="single" w:sz="4" w:space="0" w:color="auto"/>
            </w:tcBorders>
            <w:hideMark/>
          </w:tcPr>
          <w:p w:rsidR="006B0FF6" w:rsidRDefault="006B0FF6">
            <w:pPr>
              <w:jc w:val="center"/>
            </w:pPr>
            <w:r>
              <w:t>0</w:t>
            </w:r>
          </w:p>
        </w:tc>
      </w:tr>
      <w:tr w:rsidR="006B0FF6" w:rsidTr="006B0FF6">
        <w:tc>
          <w:tcPr>
            <w:tcW w:w="1842" w:type="dxa"/>
            <w:tcBorders>
              <w:top w:val="single" w:sz="4" w:space="0" w:color="auto"/>
              <w:left w:val="single" w:sz="4" w:space="0" w:color="auto"/>
              <w:bottom w:val="single" w:sz="4" w:space="0" w:color="auto"/>
              <w:right w:val="single" w:sz="4" w:space="0" w:color="auto"/>
            </w:tcBorders>
            <w:hideMark/>
          </w:tcPr>
          <w:p w:rsidR="006B0FF6" w:rsidRDefault="006B0FF6">
            <w:pPr>
              <w:jc w:val="center"/>
            </w:pPr>
            <w:r>
              <w:t>4.</w:t>
            </w:r>
          </w:p>
        </w:tc>
        <w:tc>
          <w:tcPr>
            <w:tcW w:w="1842" w:type="dxa"/>
            <w:tcBorders>
              <w:top w:val="single" w:sz="4" w:space="0" w:color="auto"/>
              <w:left w:val="single" w:sz="4" w:space="0" w:color="auto"/>
              <w:bottom w:val="single" w:sz="4" w:space="0" w:color="auto"/>
              <w:right w:val="single" w:sz="4" w:space="0" w:color="auto"/>
            </w:tcBorders>
            <w:hideMark/>
          </w:tcPr>
          <w:p w:rsidR="006B0FF6" w:rsidRDefault="006B0FF6">
            <w:pPr>
              <w:jc w:val="center"/>
            </w:pPr>
            <w:r>
              <w:t>13</w:t>
            </w:r>
          </w:p>
        </w:tc>
        <w:tc>
          <w:tcPr>
            <w:tcW w:w="1842" w:type="dxa"/>
            <w:tcBorders>
              <w:top w:val="single" w:sz="4" w:space="0" w:color="auto"/>
              <w:left w:val="single" w:sz="4" w:space="0" w:color="auto"/>
              <w:bottom w:val="single" w:sz="4" w:space="0" w:color="auto"/>
              <w:right w:val="single" w:sz="4" w:space="0" w:color="auto"/>
            </w:tcBorders>
            <w:hideMark/>
          </w:tcPr>
          <w:p w:rsidR="006B0FF6" w:rsidRDefault="006B0FF6">
            <w:pPr>
              <w:jc w:val="center"/>
            </w:pPr>
            <w:r>
              <w:t>13</w:t>
            </w:r>
          </w:p>
        </w:tc>
        <w:tc>
          <w:tcPr>
            <w:tcW w:w="1843" w:type="dxa"/>
            <w:tcBorders>
              <w:top w:val="single" w:sz="4" w:space="0" w:color="auto"/>
              <w:left w:val="single" w:sz="4" w:space="0" w:color="auto"/>
              <w:bottom w:val="single" w:sz="4" w:space="0" w:color="auto"/>
              <w:right w:val="single" w:sz="4" w:space="0" w:color="auto"/>
            </w:tcBorders>
            <w:hideMark/>
          </w:tcPr>
          <w:p w:rsidR="006B0FF6" w:rsidRDefault="006B0FF6">
            <w:pPr>
              <w:jc w:val="center"/>
            </w:pPr>
            <w:r>
              <w:t>0</w:t>
            </w:r>
          </w:p>
        </w:tc>
        <w:tc>
          <w:tcPr>
            <w:tcW w:w="1843" w:type="dxa"/>
            <w:tcBorders>
              <w:top w:val="single" w:sz="4" w:space="0" w:color="auto"/>
              <w:left w:val="single" w:sz="4" w:space="0" w:color="auto"/>
              <w:bottom w:val="single" w:sz="4" w:space="0" w:color="auto"/>
              <w:right w:val="single" w:sz="4" w:space="0" w:color="auto"/>
            </w:tcBorders>
            <w:hideMark/>
          </w:tcPr>
          <w:p w:rsidR="006B0FF6" w:rsidRDefault="006B0FF6">
            <w:pPr>
              <w:jc w:val="center"/>
            </w:pPr>
            <w:r>
              <w:t>0</w:t>
            </w:r>
          </w:p>
        </w:tc>
      </w:tr>
      <w:tr w:rsidR="006B0FF6" w:rsidTr="006B0FF6">
        <w:tc>
          <w:tcPr>
            <w:tcW w:w="1842" w:type="dxa"/>
            <w:tcBorders>
              <w:top w:val="single" w:sz="4" w:space="0" w:color="auto"/>
              <w:left w:val="single" w:sz="4" w:space="0" w:color="auto"/>
              <w:bottom w:val="single" w:sz="4" w:space="0" w:color="auto"/>
              <w:right w:val="single" w:sz="4" w:space="0" w:color="auto"/>
            </w:tcBorders>
            <w:hideMark/>
          </w:tcPr>
          <w:p w:rsidR="006B0FF6" w:rsidRDefault="006B0FF6">
            <w:pPr>
              <w:jc w:val="center"/>
            </w:pPr>
            <w:r>
              <w:t>5.</w:t>
            </w:r>
          </w:p>
        </w:tc>
        <w:tc>
          <w:tcPr>
            <w:tcW w:w="1842" w:type="dxa"/>
            <w:tcBorders>
              <w:top w:val="single" w:sz="4" w:space="0" w:color="auto"/>
              <w:left w:val="single" w:sz="4" w:space="0" w:color="auto"/>
              <w:bottom w:val="single" w:sz="4" w:space="0" w:color="auto"/>
              <w:right w:val="single" w:sz="4" w:space="0" w:color="auto"/>
            </w:tcBorders>
            <w:hideMark/>
          </w:tcPr>
          <w:p w:rsidR="006B0FF6" w:rsidRDefault="006B0FF6">
            <w:pPr>
              <w:jc w:val="center"/>
            </w:pPr>
            <w:r>
              <w:t>16</w:t>
            </w:r>
          </w:p>
        </w:tc>
        <w:tc>
          <w:tcPr>
            <w:tcW w:w="1842" w:type="dxa"/>
            <w:tcBorders>
              <w:top w:val="single" w:sz="4" w:space="0" w:color="auto"/>
              <w:left w:val="single" w:sz="4" w:space="0" w:color="auto"/>
              <w:bottom w:val="single" w:sz="4" w:space="0" w:color="auto"/>
              <w:right w:val="single" w:sz="4" w:space="0" w:color="auto"/>
            </w:tcBorders>
            <w:hideMark/>
          </w:tcPr>
          <w:p w:rsidR="006B0FF6" w:rsidRDefault="006B0FF6">
            <w:pPr>
              <w:jc w:val="center"/>
            </w:pPr>
            <w:r>
              <w:t>14</w:t>
            </w:r>
          </w:p>
        </w:tc>
        <w:tc>
          <w:tcPr>
            <w:tcW w:w="1843" w:type="dxa"/>
            <w:tcBorders>
              <w:top w:val="single" w:sz="4" w:space="0" w:color="auto"/>
              <w:left w:val="single" w:sz="4" w:space="0" w:color="auto"/>
              <w:bottom w:val="single" w:sz="4" w:space="0" w:color="auto"/>
              <w:right w:val="single" w:sz="4" w:space="0" w:color="auto"/>
            </w:tcBorders>
            <w:hideMark/>
          </w:tcPr>
          <w:p w:rsidR="006B0FF6" w:rsidRDefault="003601A8">
            <w:pPr>
              <w:jc w:val="center"/>
            </w:pPr>
            <w:r>
              <w:t>2</w:t>
            </w:r>
          </w:p>
        </w:tc>
        <w:tc>
          <w:tcPr>
            <w:tcW w:w="1843" w:type="dxa"/>
            <w:tcBorders>
              <w:top w:val="single" w:sz="4" w:space="0" w:color="auto"/>
              <w:left w:val="single" w:sz="4" w:space="0" w:color="auto"/>
              <w:bottom w:val="single" w:sz="4" w:space="0" w:color="auto"/>
              <w:right w:val="single" w:sz="4" w:space="0" w:color="auto"/>
            </w:tcBorders>
            <w:hideMark/>
          </w:tcPr>
          <w:p w:rsidR="006B0FF6" w:rsidRDefault="006B0FF6">
            <w:pPr>
              <w:jc w:val="center"/>
            </w:pPr>
            <w:r>
              <w:t>0</w:t>
            </w:r>
          </w:p>
        </w:tc>
      </w:tr>
    </w:tbl>
    <w:p w:rsidR="006B0FF6" w:rsidRDefault="006B0FF6" w:rsidP="006B0FF6"/>
    <w:p w:rsidR="006B0FF6" w:rsidRPr="00BE7BD4" w:rsidRDefault="006B0FF6" w:rsidP="006B0FF6">
      <w:r>
        <w:rPr>
          <w:b/>
          <w:u w:val="single"/>
        </w:rPr>
        <w:t>Rozbor chování</w:t>
      </w:r>
    </w:p>
    <w:p w:rsidR="006B0FF6" w:rsidRDefault="006B0FF6" w:rsidP="006B0FF6"/>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18"/>
        <w:gridCol w:w="3022"/>
        <w:gridCol w:w="3022"/>
      </w:tblGrid>
      <w:tr w:rsidR="006B0FF6" w:rsidTr="006B0FF6">
        <w:tc>
          <w:tcPr>
            <w:tcW w:w="3070" w:type="dxa"/>
            <w:vMerge w:val="restart"/>
            <w:tcBorders>
              <w:top w:val="single" w:sz="4" w:space="0" w:color="auto"/>
              <w:left w:val="single" w:sz="4" w:space="0" w:color="auto"/>
              <w:bottom w:val="single" w:sz="4" w:space="0" w:color="auto"/>
              <w:right w:val="single" w:sz="4" w:space="0" w:color="auto"/>
            </w:tcBorders>
            <w:hideMark/>
          </w:tcPr>
          <w:p w:rsidR="006B0FF6" w:rsidRDefault="006B0FF6">
            <w:pPr>
              <w:jc w:val="center"/>
            </w:pPr>
            <w:r>
              <w:t>Stupeň</w:t>
            </w:r>
          </w:p>
        </w:tc>
        <w:tc>
          <w:tcPr>
            <w:tcW w:w="6142" w:type="dxa"/>
            <w:gridSpan w:val="2"/>
            <w:tcBorders>
              <w:top w:val="single" w:sz="4" w:space="0" w:color="auto"/>
              <w:left w:val="single" w:sz="4" w:space="0" w:color="auto"/>
              <w:bottom w:val="single" w:sz="4" w:space="0" w:color="auto"/>
              <w:right w:val="single" w:sz="4" w:space="0" w:color="auto"/>
            </w:tcBorders>
            <w:hideMark/>
          </w:tcPr>
          <w:p w:rsidR="006B0FF6" w:rsidRDefault="006B0FF6">
            <w:pPr>
              <w:jc w:val="center"/>
            </w:pPr>
            <w:r>
              <w:t>Počet žáků</w:t>
            </w:r>
          </w:p>
        </w:tc>
      </w:tr>
      <w:tr w:rsidR="006B0FF6" w:rsidTr="006B0FF6">
        <w:tc>
          <w:tcPr>
            <w:tcW w:w="0" w:type="auto"/>
            <w:vMerge/>
            <w:tcBorders>
              <w:top w:val="single" w:sz="4" w:space="0" w:color="auto"/>
              <w:left w:val="single" w:sz="4" w:space="0" w:color="auto"/>
              <w:bottom w:val="single" w:sz="4" w:space="0" w:color="auto"/>
              <w:right w:val="single" w:sz="4" w:space="0" w:color="auto"/>
            </w:tcBorders>
            <w:vAlign w:val="center"/>
            <w:hideMark/>
          </w:tcPr>
          <w:p w:rsidR="006B0FF6" w:rsidRDefault="006B0FF6">
            <w:pPr>
              <w:jc w:val="left"/>
            </w:pPr>
          </w:p>
        </w:tc>
        <w:tc>
          <w:tcPr>
            <w:tcW w:w="3071" w:type="dxa"/>
            <w:tcBorders>
              <w:top w:val="single" w:sz="4" w:space="0" w:color="auto"/>
              <w:left w:val="single" w:sz="4" w:space="0" w:color="auto"/>
              <w:bottom w:val="single" w:sz="4" w:space="0" w:color="auto"/>
              <w:right w:val="single" w:sz="4" w:space="0" w:color="auto"/>
            </w:tcBorders>
            <w:hideMark/>
          </w:tcPr>
          <w:p w:rsidR="006B0FF6" w:rsidRDefault="006B0FF6">
            <w:pPr>
              <w:jc w:val="center"/>
            </w:pPr>
            <w:r>
              <w:t>1. pololetí</w:t>
            </w:r>
          </w:p>
        </w:tc>
        <w:tc>
          <w:tcPr>
            <w:tcW w:w="3071" w:type="dxa"/>
            <w:tcBorders>
              <w:top w:val="single" w:sz="4" w:space="0" w:color="auto"/>
              <w:left w:val="single" w:sz="4" w:space="0" w:color="auto"/>
              <w:bottom w:val="single" w:sz="4" w:space="0" w:color="auto"/>
              <w:right w:val="single" w:sz="4" w:space="0" w:color="auto"/>
            </w:tcBorders>
            <w:hideMark/>
          </w:tcPr>
          <w:p w:rsidR="006B0FF6" w:rsidRDefault="006B0FF6">
            <w:pPr>
              <w:jc w:val="center"/>
            </w:pPr>
            <w:r>
              <w:t>2. pololetí</w:t>
            </w:r>
          </w:p>
        </w:tc>
      </w:tr>
      <w:tr w:rsidR="006B0FF6" w:rsidTr="006B0FF6">
        <w:tc>
          <w:tcPr>
            <w:tcW w:w="3070" w:type="dxa"/>
            <w:tcBorders>
              <w:top w:val="single" w:sz="4" w:space="0" w:color="auto"/>
              <w:left w:val="single" w:sz="4" w:space="0" w:color="auto"/>
              <w:bottom w:val="single" w:sz="4" w:space="0" w:color="auto"/>
              <w:right w:val="single" w:sz="4" w:space="0" w:color="auto"/>
            </w:tcBorders>
            <w:hideMark/>
          </w:tcPr>
          <w:p w:rsidR="006B0FF6" w:rsidRDefault="006B0FF6">
            <w:pPr>
              <w:jc w:val="center"/>
            </w:pPr>
            <w:r>
              <w:t>1</w:t>
            </w:r>
          </w:p>
        </w:tc>
        <w:tc>
          <w:tcPr>
            <w:tcW w:w="3071" w:type="dxa"/>
            <w:tcBorders>
              <w:top w:val="single" w:sz="4" w:space="0" w:color="auto"/>
              <w:left w:val="single" w:sz="4" w:space="0" w:color="auto"/>
              <w:bottom w:val="single" w:sz="4" w:space="0" w:color="auto"/>
              <w:right w:val="single" w:sz="4" w:space="0" w:color="auto"/>
            </w:tcBorders>
            <w:hideMark/>
          </w:tcPr>
          <w:p w:rsidR="006B0FF6" w:rsidRDefault="00FC5E5E">
            <w:pPr>
              <w:jc w:val="center"/>
            </w:pPr>
            <w:r>
              <w:t>7</w:t>
            </w:r>
            <w:r w:rsidR="00F677B7">
              <w:t>5</w:t>
            </w:r>
          </w:p>
        </w:tc>
        <w:tc>
          <w:tcPr>
            <w:tcW w:w="3071" w:type="dxa"/>
            <w:tcBorders>
              <w:top w:val="single" w:sz="4" w:space="0" w:color="auto"/>
              <w:left w:val="single" w:sz="4" w:space="0" w:color="auto"/>
              <w:bottom w:val="single" w:sz="4" w:space="0" w:color="auto"/>
              <w:right w:val="single" w:sz="4" w:space="0" w:color="auto"/>
            </w:tcBorders>
          </w:tcPr>
          <w:p w:rsidR="006B0FF6" w:rsidRDefault="00F677B7">
            <w:pPr>
              <w:jc w:val="center"/>
            </w:pPr>
            <w:r>
              <w:t>75</w:t>
            </w:r>
          </w:p>
          <w:p w:rsidR="006B0FF6" w:rsidRDefault="006B0FF6">
            <w:pPr>
              <w:jc w:val="center"/>
            </w:pPr>
          </w:p>
        </w:tc>
      </w:tr>
      <w:tr w:rsidR="006B0FF6" w:rsidTr="006B0FF6">
        <w:tc>
          <w:tcPr>
            <w:tcW w:w="3070" w:type="dxa"/>
            <w:tcBorders>
              <w:top w:val="single" w:sz="4" w:space="0" w:color="auto"/>
              <w:left w:val="single" w:sz="4" w:space="0" w:color="auto"/>
              <w:bottom w:val="single" w:sz="4" w:space="0" w:color="auto"/>
              <w:right w:val="single" w:sz="4" w:space="0" w:color="auto"/>
            </w:tcBorders>
            <w:hideMark/>
          </w:tcPr>
          <w:p w:rsidR="006B0FF6" w:rsidRDefault="006B0FF6">
            <w:pPr>
              <w:jc w:val="center"/>
            </w:pPr>
            <w:r>
              <w:t>2</w:t>
            </w:r>
          </w:p>
        </w:tc>
        <w:tc>
          <w:tcPr>
            <w:tcW w:w="3071" w:type="dxa"/>
            <w:tcBorders>
              <w:top w:val="single" w:sz="4" w:space="0" w:color="auto"/>
              <w:left w:val="single" w:sz="4" w:space="0" w:color="auto"/>
              <w:bottom w:val="single" w:sz="4" w:space="0" w:color="auto"/>
              <w:right w:val="single" w:sz="4" w:space="0" w:color="auto"/>
            </w:tcBorders>
            <w:hideMark/>
          </w:tcPr>
          <w:p w:rsidR="006B0FF6" w:rsidRDefault="006B0FF6">
            <w:pPr>
              <w:jc w:val="center"/>
            </w:pPr>
            <w:r>
              <w:t>0</w:t>
            </w:r>
          </w:p>
        </w:tc>
        <w:tc>
          <w:tcPr>
            <w:tcW w:w="3071" w:type="dxa"/>
            <w:tcBorders>
              <w:top w:val="single" w:sz="4" w:space="0" w:color="auto"/>
              <w:left w:val="single" w:sz="4" w:space="0" w:color="auto"/>
              <w:bottom w:val="single" w:sz="4" w:space="0" w:color="auto"/>
              <w:right w:val="single" w:sz="4" w:space="0" w:color="auto"/>
            </w:tcBorders>
            <w:hideMark/>
          </w:tcPr>
          <w:p w:rsidR="006B0FF6" w:rsidRDefault="006B0FF6">
            <w:pPr>
              <w:jc w:val="center"/>
            </w:pPr>
            <w:r>
              <w:t>0</w:t>
            </w:r>
          </w:p>
        </w:tc>
      </w:tr>
      <w:tr w:rsidR="006B0FF6" w:rsidTr="006B0FF6">
        <w:tc>
          <w:tcPr>
            <w:tcW w:w="3070" w:type="dxa"/>
            <w:tcBorders>
              <w:top w:val="single" w:sz="4" w:space="0" w:color="auto"/>
              <w:left w:val="single" w:sz="4" w:space="0" w:color="auto"/>
              <w:bottom w:val="single" w:sz="4" w:space="0" w:color="auto"/>
              <w:right w:val="single" w:sz="4" w:space="0" w:color="auto"/>
            </w:tcBorders>
            <w:hideMark/>
          </w:tcPr>
          <w:p w:rsidR="006B0FF6" w:rsidRDefault="006B0FF6">
            <w:pPr>
              <w:jc w:val="center"/>
            </w:pPr>
            <w:r>
              <w:t>3</w:t>
            </w:r>
          </w:p>
        </w:tc>
        <w:tc>
          <w:tcPr>
            <w:tcW w:w="3071" w:type="dxa"/>
            <w:tcBorders>
              <w:top w:val="single" w:sz="4" w:space="0" w:color="auto"/>
              <w:left w:val="single" w:sz="4" w:space="0" w:color="auto"/>
              <w:bottom w:val="single" w:sz="4" w:space="0" w:color="auto"/>
              <w:right w:val="single" w:sz="4" w:space="0" w:color="auto"/>
            </w:tcBorders>
            <w:hideMark/>
          </w:tcPr>
          <w:p w:rsidR="006B0FF6" w:rsidRDefault="006B0FF6">
            <w:pPr>
              <w:jc w:val="center"/>
            </w:pPr>
            <w:r>
              <w:t>0</w:t>
            </w:r>
          </w:p>
        </w:tc>
        <w:tc>
          <w:tcPr>
            <w:tcW w:w="3071" w:type="dxa"/>
            <w:tcBorders>
              <w:top w:val="single" w:sz="4" w:space="0" w:color="auto"/>
              <w:left w:val="single" w:sz="4" w:space="0" w:color="auto"/>
              <w:bottom w:val="single" w:sz="4" w:space="0" w:color="auto"/>
              <w:right w:val="single" w:sz="4" w:space="0" w:color="auto"/>
            </w:tcBorders>
            <w:hideMark/>
          </w:tcPr>
          <w:p w:rsidR="006B0FF6" w:rsidRDefault="006B0FF6">
            <w:pPr>
              <w:jc w:val="center"/>
            </w:pPr>
            <w:r>
              <w:t>0</w:t>
            </w:r>
          </w:p>
        </w:tc>
      </w:tr>
    </w:tbl>
    <w:p w:rsidR="006B0FF6" w:rsidRDefault="006B0FF6" w:rsidP="006B0FF6"/>
    <w:p w:rsidR="00BE7BD4" w:rsidRDefault="00BE7BD4" w:rsidP="006B0FF6">
      <w:pPr>
        <w:rPr>
          <w:b/>
          <w:u w:val="single"/>
        </w:rPr>
      </w:pPr>
    </w:p>
    <w:p w:rsidR="00BE7BD4" w:rsidRDefault="00BE7BD4" w:rsidP="006B0FF6">
      <w:pPr>
        <w:rPr>
          <w:b/>
          <w:u w:val="single"/>
        </w:rPr>
      </w:pPr>
    </w:p>
    <w:p w:rsidR="006B0FF6" w:rsidRDefault="006B0FF6" w:rsidP="006B0FF6">
      <w:pPr>
        <w:rPr>
          <w:b/>
          <w:u w:val="single"/>
        </w:rPr>
      </w:pPr>
      <w:r>
        <w:rPr>
          <w:b/>
          <w:u w:val="single"/>
        </w:rPr>
        <w:lastRenderedPageBreak/>
        <w:t xml:space="preserve">Výchovná opatření  </w:t>
      </w:r>
    </w:p>
    <w:p w:rsidR="006B0FF6" w:rsidRDefault="006B0FF6" w:rsidP="006B0FF6">
      <w:pPr>
        <w:rPr>
          <w:b/>
          <w:u w:val="single"/>
        </w:rPr>
      </w:pPr>
    </w:p>
    <w:p w:rsidR="006B0FF6" w:rsidRDefault="006B0FF6" w:rsidP="006B0FF6">
      <w:r>
        <w:t>V tomto školním roce byla udělena tato výchovná opatření:</w:t>
      </w:r>
    </w:p>
    <w:p w:rsidR="006B0FF6" w:rsidRDefault="006B0FF6" w:rsidP="006B0FF6">
      <w:pPr>
        <w:rPr>
          <w:b/>
          <w:u w:val="single"/>
        </w:rPr>
      </w:pPr>
      <w:r>
        <w:rPr>
          <w:b/>
          <w:u w:val="single"/>
        </w:rPr>
        <w:t>Napomenutí třídního učitele</w:t>
      </w:r>
    </w:p>
    <w:p w:rsidR="006B0FF6" w:rsidRDefault="003601A8" w:rsidP="006B0FF6">
      <w:pPr>
        <w:pStyle w:val="Odstavecseseznamem"/>
        <w:numPr>
          <w:ilvl w:val="0"/>
          <w:numId w:val="1"/>
        </w:numPr>
      </w:pPr>
      <w:r>
        <w:t xml:space="preserve">1 napomenutí třídního učitele za nevhodné chování k vyučujícímu </w:t>
      </w:r>
      <w:proofErr w:type="gramStart"/>
      <w:r>
        <w:t>( porušení</w:t>
      </w:r>
      <w:proofErr w:type="gramEnd"/>
      <w:r>
        <w:t xml:space="preserve"> školního řádu ).</w:t>
      </w:r>
    </w:p>
    <w:p w:rsidR="006B0FF6" w:rsidRDefault="003601A8" w:rsidP="00BA3687">
      <w:pPr>
        <w:pStyle w:val="Odstavecseseznamem"/>
        <w:numPr>
          <w:ilvl w:val="0"/>
          <w:numId w:val="1"/>
        </w:numPr>
      </w:pPr>
      <w:r>
        <w:t>1</w:t>
      </w:r>
      <w:r w:rsidR="006B0FF6">
        <w:t xml:space="preserve"> napomenutí třídního učitele za </w:t>
      </w:r>
      <w:r>
        <w:t>opakované porušování školního řádu – za vyrušování ve vyučovacích hodinách</w:t>
      </w:r>
    </w:p>
    <w:p w:rsidR="006B0FF6" w:rsidRDefault="006B0FF6" w:rsidP="006B0FF6"/>
    <w:p w:rsidR="006B0FF6" w:rsidRDefault="006B0FF6" w:rsidP="006B0FF6">
      <w:pPr>
        <w:rPr>
          <w:b/>
          <w:u w:val="single"/>
        </w:rPr>
      </w:pPr>
      <w:r>
        <w:rPr>
          <w:b/>
          <w:u w:val="single"/>
        </w:rPr>
        <w:t>Důtka třídního učitele</w:t>
      </w:r>
    </w:p>
    <w:p w:rsidR="00BA3687" w:rsidRDefault="00BA3687" w:rsidP="00BA3687">
      <w:pPr>
        <w:pStyle w:val="Odstavecseseznamem"/>
        <w:numPr>
          <w:ilvl w:val="0"/>
          <w:numId w:val="11"/>
        </w:numPr>
      </w:pPr>
      <w:r>
        <w:t>1 důtka třídního učitele za opakované porušování školního řádu – ohrožení bezpečnosti spolužáků</w:t>
      </w:r>
    </w:p>
    <w:p w:rsidR="006B0FF6" w:rsidRDefault="006B0FF6" w:rsidP="006B0FF6">
      <w:pPr>
        <w:ind w:firstLine="708"/>
      </w:pPr>
    </w:p>
    <w:p w:rsidR="006B0FF6" w:rsidRDefault="006B0FF6" w:rsidP="006B0FF6">
      <w:pPr>
        <w:rPr>
          <w:b/>
          <w:u w:val="single"/>
        </w:rPr>
      </w:pPr>
      <w:r>
        <w:rPr>
          <w:b/>
          <w:u w:val="single"/>
        </w:rPr>
        <w:t>Počty žáků přijatých na víceleté gymnázium</w:t>
      </w:r>
    </w:p>
    <w:p w:rsidR="006B0FF6" w:rsidRDefault="006B0FF6" w:rsidP="006B0FF6"/>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35"/>
        <w:gridCol w:w="4527"/>
      </w:tblGrid>
      <w:tr w:rsidR="006B0FF6" w:rsidTr="006B0FF6">
        <w:tc>
          <w:tcPr>
            <w:tcW w:w="9212" w:type="dxa"/>
            <w:gridSpan w:val="2"/>
            <w:tcBorders>
              <w:top w:val="single" w:sz="4" w:space="0" w:color="auto"/>
              <w:left w:val="single" w:sz="4" w:space="0" w:color="auto"/>
              <w:bottom w:val="single" w:sz="4" w:space="0" w:color="auto"/>
              <w:right w:val="single" w:sz="4" w:space="0" w:color="auto"/>
            </w:tcBorders>
            <w:hideMark/>
          </w:tcPr>
          <w:p w:rsidR="006B0FF6" w:rsidRDefault="006B0FF6">
            <w:pPr>
              <w:jc w:val="center"/>
            </w:pPr>
            <w:r>
              <w:t>Osmileté gymnázium</w:t>
            </w:r>
          </w:p>
        </w:tc>
      </w:tr>
      <w:tr w:rsidR="006B0FF6" w:rsidTr="006B0FF6">
        <w:tc>
          <w:tcPr>
            <w:tcW w:w="4606" w:type="dxa"/>
            <w:tcBorders>
              <w:top w:val="single" w:sz="4" w:space="0" w:color="auto"/>
              <w:left w:val="single" w:sz="4" w:space="0" w:color="auto"/>
              <w:bottom w:val="single" w:sz="4" w:space="0" w:color="auto"/>
              <w:right w:val="single" w:sz="4" w:space="0" w:color="auto"/>
            </w:tcBorders>
            <w:hideMark/>
          </w:tcPr>
          <w:p w:rsidR="006B0FF6" w:rsidRDefault="006B0FF6">
            <w:pPr>
              <w:jc w:val="center"/>
            </w:pPr>
            <w:r>
              <w:t>Počet přihlášených</w:t>
            </w:r>
          </w:p>
        </w:tc>
        <w:tc>
          <w:tcPr>
            <w:tcW w:w="4606" w:type="dxa"/>
            <w:tcBorders>
              <w:top w:val="single" w:sz="4" w:space="0" w:color="auto"/>
              <w:left w:val="single" w:sz="4" w:space="0" w:color="auto"/>
              <w:bottom w:val="single" w:sz="4" w:space="0" w:color="auto"/>
              <w:right w:val="single" w:sz="4" w:space="0" w:color="auto"/>
            </w:tcBorders>
            <w:hideMark/>
          </w:tcPr>
          <w:p w:rsidR="006B0FF6" w:rsidRDefault="006B0FF6">
            <w:pPr>
              <w:jc w:val="center"/>
            </w:pPr>
            <w:r>
              <w:t>Počet přijatých</w:t>
            </w:r>
          </w:p>
        </w:tc>
      </w:tr>
      <w:tr w:rsidR="006B0FF6" w:rsidTr="006B0FF6">
        <w:tc>
          <w:tcPr>
            <w:tcW w:w="4606" w:type="dxa"/>
            <w:tcBorders>
              <w:top w:val="single" w:sz="4" w:space="0" w:color="auto"/>
              <w:left w:val="single" w:sz="4" w:space="0" w:color="auto"/>
              <w:bottom w:val="single" w:sz="4" w:space="0" w:color="auto"/>
              <w:right w:val="single" w:sz="4" w:space="0" w:color="auto"/>
            </w:tcBorders>
            <w:hideMark/>
          </w:tcPr>
          <w:p w:rsidR="006B0FF6" w:rsidRDefault="009F31B5">
            <w:pPr>
              <w:jc w:val="center"/>
            </w:pPr>
            <w:r>
              <w:t>2</w:t>
            </w:r>
          </w:p>
        </w:tc>
        <w:tc>
          <w:tcPr>
            <w:tcW w:w="4606" w:type="dxa"/>
            <w:tcBorders>
              <w:top w:val="single" w:sz="4" w:space="0" w:color="auto"/>
              <w:left w:val="single" w:sz="4" w:space="0" w:color="auto"/>
              <w:bottom w:val="single" w:sz="4" w:space="0" w:color="auto"/>
              <w:right w:val="single" w:sz="4" w:space="0" w:color="auto"/>
            </w:tcBorders>
            <w:hideMark/>
          </w:tcPr>
          <w:p w:rsidR="006B0FF6" w:rsidRDefault="009F31B5">
            <w:pPr>
              <w:jc w:val="center"/>
            </w:pPr>
            <w:r>
              <w:t>2</w:t>
            </w:r>
          </w:p>
        </w:tc>
      </w:tr>
      <w:tr w:rsidR="006B0FF6" w:rsidTr="00BE7BD4">
        <w:trPr>
          <w:trHeight w:val="58"/>
        </w:trPr>
        <w:tc>
          <w:tcPr>
            <w:tcW w:w="4606" w:type="dxa"/>
            <w:tcBorders>
              <w:top w:val="single" w:sz="4" w:space="0" w:color="auto"/>
              <w:left w:val="single" w:sz="4" w:space="0" w:color="auto"/>
              <w:bottom w:val="single" w:sz="4" w:space="0" w:color="auto"/>
              <w:right w:val="single" w:sz="4" w:space="0" w:color="auto"/>
            </w:tcBorders>
          </w:tcPr>
          <w:p w:rsidR="006B0FF6" w:rsidRDefault="006B0FF6">
            <w:pPr>
              <w:jc w:val="center"/>
            </w:pPr>
          </w:p>
          <w:p w:rsidR="006B0FF6" w:rsidRDefault="006B0FF6">
            <w:pPr>
              <w:jc w:val="center"/>
            </w:pPr>
          </w:p>
        </w:tc>
        <w:tc>
          <w:tcPr>
            <w:tcW w:w="4606" w:type="dxa"/>
            <w:tcBorders>
              <w:top w:val="single" w:sz="4" w:space="0" w:color="auto"/>
              <w:left w:val="single" w:sz="4" w:space="0" w:color="auto"/>
              <w:bottom w:val="single" w:sz="4" w:space="0" w:color="auto"/>
              <w:right w:val="single" w:sz="4" w:space="0" w:color="auto"/>
            </w:tcBorders>
          </w:tcPr>
          <w:p w:rsidR="006B0FF6" w:rsidRDefault="006B0FF6">
            <w:pPr>
              <w:jc w:val="center"/>
            </w:pPr>
          </w:p>
        </w:tc>
      </w:tr>
    </w:tbl>
    <w:p w:rsidR="006B0FF6" w:rsidRDefault="006B0FF6" w:rsidP="006B0FF6"/>
    <w:p w:rsidR="006B0FF6" w:rsidRDefault="006B0FF6" w:rsidP="006B0FF6">
      <w:pPr>
        <w:rPr>
          <w:b/>
          <w:sz w:val="28"/>
          <w:szCs w:val="28"/>
          <w:u w:val="single"/>
        </w:rPr>
      </w:pPr>
      <w:r>
        <w:rPr>
          <w:b/>
          <w:sz w:val="28"/>
          <w:szCs w:val="28"/>
          <w:u w:val="single"/>
        </w:rPr>
        <w:t>Personální zabezpečení školy</w:t>
      </w:r>
    </w:p>
    <w:p w:rsidR="006B0FF6" w:rsidRDefault="006B0FF6" w:rsidP="006B0FF6">
      <w:pPr>
        <w:rPr>
          <w:b/>
          <w:sz w:val="28"/>
          <w:szCs w:val="28"/>
          <w:u w:val="single"/>
        </w:rPr>
      </w:pPr>
    </w:p>
    <w:p w:rsidR="006B0FF6" w:rsidRDefault="006B0FF6" w:rsidP="006B0FF6">
      <w:pPr>
        <w:rPr>
          <w:b/>
          <w:sz w:val="28"/>
          <w:szCs w:val="28"/>
          <w:u w:val="single"/>
        </w:rPr>
      </w:pPr>
      <w:r>
        <w:rPr>
          <w:b/>
          <w:sz w:val="28"/>
          <w:szCs w:val="28"/>
          <w:u w:val="single"/>
        </w:rPr>
        <w:t>V tomto školním roce ve škole pracoval:</w:t>
      </w:r>
    </w:p>
    <w:p w:rsidR="006B0FF6" w:rsidRDefault="006B0FF6" w:rsidP="006B0FF6">
      <w:r>
        <w:t>1 ředitel organizace – úvazek 100 %</w:t>
      </w:r>
    </w:p>
    <w:p w:rsidR="006B0FF6" w:rsidRDefault="006B0FF6" w:rsidP="006B0FF6">
      <w:r>
        <w:t>5 třídních učitelů – úvazek 100 %</w:t>
      </w:r>
    </w:p>
    <w:p w:rsidR="006B0FF6" w:rsidRDefault="006B0FF6" w:rsidP="006B0FF6">
      <w:r>
        <w:t>1 učitel – úvazek 10 %</w:t>
      </w:r>
    </w:p>
    <w:p w:rsidR="006B0FF6" w:rsidRDefault="009F31B5" w:rsidP="006B0FF6">
      <w:r>
        <w:t>2</w:t>
      </w:r>
      <w:r w:rsidR="006B0FF6">
        <w:t xml:space="preserve"> asistent</w:t>
      </w:r>
      <w:r>
        <w:t>i</w:t>
      </w:r>
      <w:r w:rsidR="006B0FF6">
        <w:t xml:space="preserve"> pedagoga – úvazek 75 %</w:t>
      </w:r>
      <w:r>
        <w:t xml:space="preserve">, úvazek </w:t>
      </w:r>
      <w:r w:rsidR="00BA3687">
        <w:t>39%</w:t>
      </w:r>
    </w:p>
    <w:p w:rsidR="006B0FF6" w:rsidRDefault="006B0FF6" w:rsidP="006B0FF6">
      <w:r>
        <w:t>1 speciální pedagog – úvazek 20 %</w:t>
      </w:r>
    </w:p>
    <w:p w:rsidR="006B0FF6" w:rsidRDefault="006B0FF6" w:rsidP="006B0FF6">
      <w:r>
        <w:t>2 školní asistenti – každý úvazek 20 %</w:t>
      </w:r>
    </w:p>
    <w:p w:rsidR="006B0FF6" w:rsidRDefault="006B0FF6" w:rsidP="006B0FF6">
      <w:r>
        <w:t>1 vychovatel ŠD – úvazek 90 %</w:t>
      </w:r>
    </w:p>
    <w:p w:rsidR="006B0FF6" w:rsidRDefault="006B0FF6" w:rsidP="006B0FF6">
      <w:r>
        <w:t xml:space="preserve">1 vychovatel ŠD – úvazek </w:t>
      </w:r>
      <w:r w:rsidR="009F31B5">
        <w:t>45</w:t>
      </w:r>
      <w:r>
        <w:t xml:space="preserve"> %</w:t>
      </w:r>
    </w:p>
    <w:p w:rsidR="006B0FF6" w:rsidRDefault="006B0FF6" w:rsidP="006B0FF6">
      <w:r>
        <w:t xml:space="preserve">1 hospodářka školy – úvazek </w:t>
      </w:r>
      <w:r w:rsidR="009F31B5">
        <w:t>10</w:t>
      </w:r>
      <w:r>
        <w:t xml:space="preserve"> %</w:t>
      </w:r>
    </w:p>
    <w:p w:rsidR="006B0FF6" w:rsidRDefault="006B0FF6" w:rsidP="006B0FF6">
      <w:r>
        <w:t>1 provozní zaměstnanec – úvazek 100 %</w:t>
      </w:r>
    </w:p>
    <w:p w:rsidR="006B0FF6" w:rsidRDefault="006B0FF6" w:rsidP="006B0FF6">
      <w:r>
        <w:t>1 provozní zaměstnanec – úvazek 60 %</w:t>
      </w:r>
    </w:p>
    <w:p w:rsidR="006B0FF6" w:rsidRDefault="006B0FF6" w:rsidP="006B0FF6"/>
    <w:p w:rsidR="006B0FF6" w:rsidRDefault="006B0FF6" w:rsidP="006B0FF6"/>
    <w:p w:rsidR="006B0FF6" w:rsidRDefault="006B0FF6" w:rsidP="006B0FF6">
      <w:pPr>
        <w:rPr>
          <w:b/>
          <w:sz w:val="28"/>
          <w:szCs w:val="28"/>
          <w:u w:val="single"/>
        </w:rPr>
      </w:pPr>
      <w:r>
        <w:rPr>
          <w:b/>
          <w:sz w:val="28"/>
          <w:szCs w:val="28"/>
          <w:u w:val="single"/>
        </w:rPr>
        <w:t>Přehled dalšího vzdělávání pedagogických pracovníků i provozních zaměstnanců</w:t>
      </w:r>
    </w:p>
    <w:p w:rsidR="006B0FF6" w:rsidRDefault="006B0FF6" w:rsidP="006B0FF6">
      <w:pPr>
        <w:rPr>
          <w:b/>
          <w:sz w:val="28"/>
          <w:szCs w:val="28"/>
          <w:u w:val="single"/>
        </w:rPr>
      </w:pPr>
    </w:p>
    <w:p w:rsidR="006B0FF6" w:rsidRDefault="006B0FF6" w:rsidP="006B0FF6">
      <w:r>
        <w:tab/>
        <w:t xml:space="preserve"> V průběhu školního roku se </w:t>
      </w:r>
      <w:proofErr w:type="spellStart"/>
      <w:r>
        <w:t>ped</w:t>
      </w:r>
      <w:proofErr w:type="spellEnd"/>
      <w:r>
        <w:t>. pracovníci i ostatní účastnili řady vzdělávacích kurzů. Většinu seminářů jsme absolvovali prezenčn</w:t>
      </w:r>
      <w:r w:rsidR="009F31B5">
        <w:t>ě,</w:t>
      </w:r>
      <w:r w:rsidR="00445D9F">
        <w:t xml:space="preserve"> </w:t>
      </w:r>
      <w:r w:rsidR="009F31B5">
        <w:t>část on-line.</w:t>
      </w:r>
    </w:p>
    <w:p w:rsidR="006B0FF6" w:rsidRDefault="006B0FF6" w:rsidP="006B0FF6">
      <w:r>
        <w:tab/>
        <w:t xml:space="preserve"> Všichni se vzdělávali i samostudiem odborných publikací a časopisů se školskou problematikou. (časopisy: Učitelské noviny, Rodina a škola, Informatorium, Tvořivý Amos, …)</w:t>
      </w:r>
    </w:p>
    <w:p w:rsidR="006B0FF6" w:rsidRDefault="006B0FF6" w:rsidP="006B0FF6">
      <w:r>
        <w:rPr>
          <w:b/>
          <w:u w:val="single"/>
        </w:rPr>
        <w:t>Krátkodobé kurzy</w:t>
      </w:r>
    </w:p>
    <w:p w:rsidR="006B0FF6" w:rsidRDefault="006B0FF6" w:rsidP="006B0FF6"/>
    <w:p w:rsidR="006B0FF6" w:rsidRDefault="006B0FF6" w:rsidP="006B0FF6">
      <w:r>
        <w:tab/>
      </w:r>
      <w:r w:rsidR="005D097C">
        <w:t xml:space="preserve">Spolupráce učitele a asistenta pedagoga – 3 </w:t>
      </w:r>
      <w:proofErr w:type="spellStart"/>
      <w:r w:rsidR="005D097C">
        <w:t>ped</w:t>
      </w:r>
      <w:proofErr w:type="spellEnd"/>
      <w:r w:rsidR="005D097C">
        <w:t>. pracovníci</w:t>
      </w:r>
    </w:p>
    <w:p w:rsidR="005D097C" w:rsidRDefault="005D097C" w:rsidP="006B0FF6">
      <w:r>
        <w:tab/>
        <w:t xml:space="preserve">Využití AI – 6 </w:t>
      </w:r>
      <w:proofErr w:type="spellStart"/>
      <w:r>
        <w:t>ped</w:t>
      </w:r>
      <w:proofErr w:type="spellEnd"/>
      <w:r>
        <w:t>. pracovníků</w:t>
      </w:r>
    </w:p>
    <w:p w:rsidR="005D097C" w:rsidRDefault="005D097C" w:rsidP="006B0FF6">
      <w:r>
        <w:lastRenderedPageBreak/>
        <w:tab/>
        <w:t>Dokumentace školy – ředitelka</w:t>
      </w:r>
      <w:r w:rsidR="00445D9F">
        <w:t xml:space="preserve"> školy</w:t>
      </w:r>
    </w:p>
    <w:p w:rsidR="005D097C" w:rsidRDefault="005D097C" w:rsidP="006B0FF6">
      <w:r>
        <w:tab/>
        <w:t>Sfumato – 2 školení</w:t>
      </w:r>
    </w:p>
    <w:p w:rsidR="005D097C" w:rsidRDefault="005D097C" w:rsidP="006B0FF6">
      <w:r>
        <w:tab/>
        <w:t xml:space="preserve">Asistent pedagoga – 1 </w:t>
      </w:r>
      <w:proofErr w:type="spellStart"/>
      <w:r>
        <w:t>ped</w:t>
      </w:r>
      <w:proofErr w:type="spellEnd"/>
      <w:r>
        <w:t>. pracovník</w:t>
      </w:r>
    </w:p>
    <w:p w:rsidR="005D097C" w:rsidRDefault="005D097C" w:rsidP="006B0FF6">
      <w:r>
        <w:tab/>
        <w:t xml:space="preserve">Formativní hodnocení – 3 </w:t>
      </w:r>
      <w:proofErr w:type="spellStart"/>
      <w:r>
        <w:t>ped</w:t>
      </w:r>
      <w:proofErr w:type="spellEnd"/>
      <w:r>
        <w:t>. pracovníci</w:t>
      </w:r>
    </w:p>
    <w:p w:rsidR="005D097C" w:rsidRDefault="005D097C" w:rsidP="006B0FF6">
      <w:r>
        <w:tab/>
        <w:t>Exkurze na základní škol</w:t>
      </w:r>
      <w:r w:rsidR="00445D9F">
        <w:t>e</w:t>
      </w:r>
      <w:r>
        <w:t xml:space="preserve"> na </w:t>
      </w:r>
      <w:proofErr w:type="spellStart"/>
      <w:r>
        <w:t>Všeni</w:t>
      </w:r>
      <w:proofErr w:type="spellEnd"/>
      <w:r>
        <w:t xml:space="preserve"> – ukázka práce – 1 </w:t>
      </w:r>
      <w:proofErr w:type="spellStart"/>
      <w:r>
        <w:t>ped</w:t>
      </w:r>
      <w:proofErr w:type="spellEnd"/>
      <w:r>
        <w:t>. pracovník</w:t>
      </w:r>
    </w:p>
    <w:p w:rsidR="005D097C" w:rsidRDefault="005D097C" w:rsidP="006B0FF6">
      <w:r>
        <w:tab/>
        <w:t xml:space="preserve">Exkurze na základní </w:t>
      </w:r>
      <w:r w:rsidR="00445D9F">
        <w:t xml:space="preserve">škole </w:t>
      </w:r>
      <w:r>
        <w:t xml:space="preserve">na Smržovce – ukázka práce – 1 </w:t>
      </w:r>
      <w:proofErr w:type="spellStart"/>
      <w:r>
        <w:t>ped</w:t>
      </w:r>
      <w:proofErr w:type="spellEnd"/>
      <w:r>
        <w:t>. pracovník</w:t>
      </w:r>
    </w:p>
    <w:p w:rsidR="005D097C" w:rsidRDefault="005D097C" w:rsidP="006B0FF6">
      <w:r>
        <w:tab/>
        <w:t xml:space="preserve">Jak komunikovat s dětmi a jejich rodiči – 1 </w:t>
      </w:r>
      <w:proofErr w:type="spellStart"/>
      <w:r>
        <w:t>ped</w:t>
      </w:r>
      <w:proofErr w:type="spellEnd"/>
      <w:r>
        <w:t>. pracovník</w:t>
      </w:r>
    </w:p>
    <w:p w:rsidR="005D097C" w:rsidRDefault="005D097C" w:rsidP="006B0FF6">
      <w:r>
        <w:tab/>
        <w:t xml:space="preserve">Školení Aj – 1 </w:t>
      </w:r>
      <w:proofErr w:type="spellStart"/>
      <w:r>
        <w:t>ped</w:t>
      </w:r>
      <w:proofErr w:type="spellEnd"/>
      <w:r>
        <w:t>. pracovník</w:t>
      </w:r>
    </w:p>
    <w:p w:rsidR="005D097C" w:rsidRDefault="005D097C" w:rsidP="006B0FF6">
      <w:r>
        <w:tab/>
        <w:t xml:space="preserve">Kurz AI </w:t>
      </w:r>
      <w:proofErr w:type="gramStart"/>
      <w:r>
        <w:t>( 3</w:t>
      </w:r>
      <w:proofErr w:type="gramEnd"/>
      <w:r>
        <w:t xml:space="preserve"> setkání ) – 1 </w:t>
      </w:r>
      <w:proofErr w:type="spellStart"/>
      <w:r>
        <w:t>ped</w:t>
      </w:r>
      <w:proofErr w:type="spellEnd"/>
      <w:r>
        <w:t>. pracovník</w:t>
      </w:r>
    </w:p>
    <w:p w:rsidR="005D097C" w:rsidRDefault="005D097C" w:rsidP="006B0FF6">
      <w:r>
        <w:tab/>
        <w:t xml:space="preserve">Bezpečná škola v DIGI věku – 1 </w:t>
      </w:r>
      <w:proofErr w:type="spellStart"/>
      <w:r>
        <w:t>ped</w:t>
      </w:r>
      <w:proofErr w:type="spellEnd"/>
      <w:r>
        <w:t>. pracovník</w:t>
      </w:r>
    </w:p>
    <w:p w:rsidR="005D097C" w:rsidRDefault="005D097C" w:rsidP="006B0FF6">
      <w:r>
        <w:tab/>
        <w:t xml:space="preserve">Konference o duševním zdraví – 1 </w:t>
      </w:r>
      <w:proofErr w:type="spellStart"/>
      <w:r>
        <w:t>ped</w:t>
      </w:r>
      <w:proofErr w:type="spellEnd"/>
      <w:r>
        <w:t>. pracovník</w:t>
      </w:r>
    </w:p>
    <w:p w:rsidR="006B0FF6" w:rsidRDefault="006B0FF6" w:rsidP="006B0FF6">
      <w:r>
        <w:tab/>
        <w:t>Výjezdní zasedání ředitelů škol – ředitelka</w:t>
      </w:r>
      <w:r w:rsidR="00445D9F">
        <w:t xml:space="preserve"> školy</w:t>
      </w:r>
    </w:p>
    <w:p w:rsidR="006B0FF6" w:rsidRDefault="006B0FF6" w:rsidP="006B0FF6">
      <w:r>
        <w:tab/>
        <w:t>Pracovní setkání ředitelů malých škol – ředite</w:t>
      </w:r>
      <w:r w:rsidR="005D097C">
        <w:t>lka školy</w:t>
      </w:r>
    </w:p>
    <w:p w:rsidR="006B0FF6" w:rsidRDefault="006B0FF6" w:rsidP="006B0FF6">
      <w:r>
        <w:tab/>
        <w:t>Školení BOZP a PO – všichni pracovníci školy</w:t>
      </w:r>
    </w:p>
    <w:p w:rsidR="006B0FF6" w:rsidRDefault="006B0FF6" w:rsidP="006B0FF6">
      <w:r>
        <w:tab/>
      </w:r>
    </w:p>
    <w:p w:rsidR="006B0FF6" w:rsidRDefault="006B0FF6" w:rsidP="006B0FF6">
      <w:r>
        <w:tab/>
      </w:r>
    </w:p>
    <w:p w:rsidR="006B0FF6" w:rsidRDefault="006B0FF6" w:rsidP="006B0FF6"/>
    <w:p w:rsidR="006B0FF6" w:rsidRDefault="006B0FF6" w:rsidP="006B0FF6">
      <w:pPr>
        <w:rPr>
          <w:b/>
          <w:u w:val="single"/>
        </w:rPr>
      </w:pPr>
      <w:r>
        <w:rPr>
          <w:b/>
          <w:u w:val="single"/>
        </w:rPr>
        <w:t xml:space="preserve"> Dlouhodobé studium</w:t>
      </w:r>
    </w:p>
    <w:p w:rsidR="006B0FF6" w:rsidRDefault="005D097C" w:rsidP="006B0FF6">
      <w:pPr>
        <w:ind w:firstLine="708"/>
      </w:pPr>
      <w:r>
        <w:t>V tomto školním roce nikdo z pracovníků nestudoval, ani se neúčastnil dlouhodobého kurzu.</w:t>
      </w:r>
    </w:p>
    <w:p w:rsidR="006B0FF6" w:rsidRDefault="006B0FF6" w:rsidP="006B0FF6">
      <w:r>
        <w:tab/>
      </w:r>
    </w:p>
    <w:p w:rsidR="006B0FF6" w:rsidRDefault="006B0FF6" w:rsidP="006B0FF6">
      <w:r>
        <w:tab/>
      </w:r>
      <w:r>
        <w:tab/>
      </w:r>
      <w:r>
        <w:tab/>
      </w:r>
      <w:r>
        <w:tab/>
      </w:r>
      <w:r>
        <w:rPr>
          <w:b/>
          <w:sz w:val="28"/>
          <w:szCs w:val="28"/>
          <w:u w:val="single"/>
        </w:rPr>
        <w:t>Výkon státní správy</w:t>
      </w:r>
    </w:p>
    <w:p w:rsidR="006B0FF6" w:rsidRDefault="006B0FF6" w:rsidP="006B0FF6"/>
    <w:p w:rsidR="006B0FF6" w:rsidRDefault="006B0FF6" w:rsidP="006B0FF6">
      <w:pPr>
        <w:rPr>
          <w:b/>
          <w:u w:val="single"/>
        </w:rPr>
      </w:pPr>
      <w:r>
        <w:rPr>
          <w:b/>
          <w:u w:val="single"/>
        </w:rPr>
        <w:t>Druh zařízení</w:t>
      </w:r>
    </w:p>
    <w:p w:rsidR="006B0FF6" w:rsidRDefault="006B0FF6" w:rsidP="006B0FF6">
      <w:r>
        <w:tab/>
        <w:t xml:space="preserve">ZŠ s prvním stupněm, kde se vyučovalo v pěti třídách. Pracovala dvě oddělení ŠD. Pracovala školní výdejna s jídelnou. Pracovalo </w:t>
      </w:r>
      <w:r w:rsidR="00445D9F">
        <w:t>9</w:t>
      </w:r>
      <w:r>
        <w:t xml:space="preserve"> zájmových útvarů </w:t>
      </w:r>
      <w:proofErr w:type="gramStart"/>
      <w:r>
        <w:t>–  Sportovní</w:t>
      </w:r>
      <w:proofErr w:type="gramEnd"/>
      <w:r>
        <w:t xml:space="preserve"> hry, </w:t>
      </w:r>
      <w:proofErr w:type="spellStart"/>
      <w:r>
        <w:t>Hejbánky</w:t>
      </w:r>
      <w:proofErr w:type="spellEnd"/>
      <w:r>
        <w:t xml:space="preserve"> </w:t>
      </w:r>
      <w:r w:rsidR="00F677B7">
        <w:t>,</w:t>
      </w:r>
      <w:r>
        <w:t xml:space="preserve"> Šikovné ruce, Keramika hrou ,  </w:t>
      </w:r>
      <w:proofErr w:type="spellStart"/>
      <w:r>
        <w:t>Logokroužek</w:t>
      </w:r>
      <w:proofErr w:type="spellEnd"/>
      <w:r>
        <w:t xml:space="preserve"> – pro vybrané žáky, Psaní písmem </w:t>
      </w:r>
      <w:proofErr w:type="spellStart"/>
      <w:r>
        <w:t>Comenia</w:t>
      </w:r>
      <w:proofErr w:type="spellEnd"/>
      <w:r>
        <w:t xml:space="preserve"> </w:t>
      </w:r>
      <w:proofErr w:type="spellStart"/>
      <w:r>
        <w:t>Script</w:t>
      </w:r>
      <w:proofErr w:type="spellEnd"/>
      <w:r w:rsidR="004000E3">
        <w:t>, Hra na zobcovou flétnu, Veselá věda</w:t>
      </w:r>
      <w:r w:rsidR="00445D9F">
        <w:t xml:space="preserve"> 2x</w:t>
      </w:r>
    </w:p>
    <w:p w:rsidR="006B0FF6" w:rsidRDefault="006B0FF6" w:rsidP="006B0FF6"/>
    <w:p w:rsidR="006B0FF6" w:rsidRDefault="006B0FF6" w:rsidP="006B0FF6">
      <w:pPr>
        <w:rPr>
          <w:b/>
          <w:u w:val="single"/>
        </w:rPr>
      </w:pPr>
      <w:r>
        <w:rPr>
          <w:b/>
          <w:u w:val="single"/>
        </w:rPr>
        <w:t>Údaje o zápisu žáků do 1. třídy</w:t>
      </w:r>
    </w:p>
    <w:p w:rsidR="006B0FF6" w:rsidRDefault="006B0FF6" w:rsidP="006B0FF6">
      <w:r>
        <w:tab/>
        <w:t>K zápisu do 1. třídy pro školní rok 202</w:t>
      </w:r>
      <w:r w:rsidR="00F677B7">
        <w:t>5</w:t>
      </w:r>
      <w:r>
        <w:t>-202</w:t>
      </w:r>
      <w:r w:rsidR="00F677B7">
        <w:t>6</w:t>
      </w:r>
      <w:r>
        <w:t xml:space="preserve"> přišlo 1</w:t>
      </w:r>
      <w:r w:rsidR="00122B93">
        <w:t>7</w:t>
      </w:r>
      <w:r>
        <w:t xml:space="preserve"> dětí.   Do 1. třídy pro školní rok 202</w:t>
      </w:r>
      <w:r w:rsidR="00122B93">
        <w:t>5</w:t>
      </w:r>
      <w:r>
        <w:t>–202</w:t>
      </w:r>
      <w:r w:rsidR="00122B93">
        <w:t>6</w:t>
      </w:r>
      <w:r>
        <w:t xml:space="preserve"> bylo přijato 1</w:t>
      </w:r>
      <w:r w:rsidR="006245CC">
        <w:t>7</w:t>
      </w:r>
      <w:r>
        <w:t xml:space="preserve"> žáků, V květnu se rodiče </w:t>
      </w:r>
      <w:r w:rsidR="006245CC">
        <w:t>tří</w:t>
      </w:r>
      <w:r>
        <w:t xml:space="preserve"> zapsan</w:t>
      </w:r>
      <w:r w:rsidR="006245CC">
        <w:t>ých</w:t>
      </w:r>
      <w:r>
        <w:t xml:space="preserve"> žák</w:t>
      </w:r>
      <w:r w:rsidR="006245CC">
        <w:t>ů</w:t>
      </w:r>
      <w:r>
        <w:t xml:space="preserve"> rozhodli dát své dítě na jinou školu.</w:t>
      </w:r>
      <w:r w:rsidR="006245CC">
        <w:t xml:space="preserve"> V červnu jsme zapsali dodatečně žáka s PO3 ukrajinské národnosti.</w:t>
      </w:r>
      <w:r>
        <w:t xml:space="preserve"> V září 202</w:t>
      </w:r>
      <w:r w:rsidR="006245CC">
        <w:t>5</w:t>
      </w:r>
      <w:r>
        <w:t xml:space="preserve"> do 1. třídy tedy nastoupilo 1</w:t>
      </w:r>
      <w:r w:rsidR="006245CC">
        <w:t>5</w:t>
      </w:r>
      <w:r>
        <w:t xml:space="preserve"> žáků.</w:t>
      </w:r>
    </w:p>
    <w:p w:rsidR="006B0FF6" w:rsidRDefault="006B0FF6" w:rsidP="006B0FF6"/>
    <w:p w:rsidR="006B0FF6" w:rsidRDefault="006B0FF6" w:rsidP="006B0FF6">
      <w:pPr>
        <w:rPr>
          <w:b/>
          <w:sz w:val="28"/>
          <w:szCs w:val="28"/>
          <w:u w:val="single"/>
        </w:rPr>
      </w:pPr>
      <w:r>
        <w:rPr>
          <w:b/>
          <w:sz w:val="28"/>
          <w:szCs w:val="28"/>
          <w:u w:val="single"/>
        </w:rPr>
        <w:t>Řízení školy</w:t>
      </w:r>
    </w:p>
    <w:p w:rsidR="006B0FF6" w:rsidRDefault="006B0FF6" w:rsidP="006B0FF6"/>
    <w:p w:rsidR="006B0FF6" w:rsidRDefault="006B0FF6" w:rsidP="006B0FF6">
      <w:r>
        <w:tab/>
        <w:t>V oblasti výchovy a vzdělávání jsme se opět snažili naplňovat cíle stanovené naším školním vzdělávacím programem. Důraz jsme opět kladli na utváření třídních kolektivů, ve kterých se každý žák cítí dobře a je jeho platným členem. Naší snahou je, aby každý žák zažil úspěch a získal vědomosti i dovednosti, se kterými se uplatní, a které mu umožní rozvíjet se dále.  Snažili jsme se, aby hodnocení a klasifikace byla pro žáky převážně motivační. Během celého školního roku jsme opět hodnotili výkony žáků také formativně. Neustále jsme vedle samostatnosti kladli a budeme klást důraz na spolupráci žáků i žáků a učitelů a jejich vzájemnou komunikaci. V</w:t>
      </w:r>
      <w:r w:rsidR="005877A7">
        <w:t>e všech třídách proběhly na podzim i na jaře Triády, s jejichž výsledky učitelé</w:t>
      </w:r>
      <w:r w:rsidR="00445D9F">
        <w:t xml:space="preserve"> </w:t>
      </w:r>
      <w:r w:rsidR="005877A7">
        <w:t>dále pracovali a pracují.</w:t>
      </w:r>
      <w:r w:rsidR="00445D9F">
        <w:t xml:space="preserve"> Na konci školního roku psaly všechny třídy srovnávací prověrky z matematiky a českého jazyka. Žáci v nich prokázali, že učivo pro danou třídu probrali a vcelku vše ovládají.</w:t>
      </w:r>
    </w:p>
    <w:p w:rsidR="006B0FF6" w:rsidRDefault="006B0FF6" w:rsidP="006B0FF6"/>
    <w:p w:rsidR="006B0FF6" w:rsidRDefault="006B0FF6" w:rsidP="006B0FF6">
      <w:pPr>
        <w:ind w:firstLine="708"/>
      </w:pPr>
      <w:r>
        <w:lastRenderedPageBreak/>
        <w:t>I na naší škole máme žáky s podpůrnými opatřeními a to</w:t>
      </w:r>
      <w:r w:rsidR="005877A7">
        <w:t xml:space="preserve"> 1.,</w:t>
      </w:r>
      <w:r>
        <w:t xml:space="preserve"> 2. i 3. stupně. V tomto školním roce jsme pečovali o </w:t>
      </w:r>
      <w:r w:rsidR="005877A7">
        <w:t>5</w:t>
      </w:r>
      <w:r>
        <w:t xml:space="preserve"> žák</w:t>
      </w:r>
      <w:r w:rsidR="005877A7">
        <w:t>ů</w:t>
      </w:r>
      <w:r>
        <w:t xml:space="preserve"> s PO 2 a o </w:t>
      </w:r>
      <w:r w:rsidR="005877A7">
        <w:t>2</w:t>
      </w:r>
      <w:r>
        <w:t xml:space="preserve"> žák</w:t>
      </w:r>
      <w:r w:rsidR="00445D9F">
        <w:t>y</w:t>
      </w:r>
      <w:r>
        <w:t xml:space="preserve"> s PO 3. S těmito žáky pracujeme dle doporučení PPP a SPC. </w:t>
      </w:r>
      <w:r w:rsidR="005877A7">
        <w:t xml:space="preserve"> Dále jsme pečovali o 5 žáků s PO 1, které buď stanovila PPP nebo třídní učitelé naší školy.</w:t>
      </w:r>
      <w:r w:rsidR="00445D9F">
        <w:t xml:space="preserve"> </w:t>
      </w:r>
      <w:r>
        <w:t xml:space="preserve">Na naší škole funguje Školské poradenské pracoviště, které pomáhá potřebným žákům a jejich rodičům zvládnout požadavky školy. Během školního roku se těmto žákům věnoval speciální pedagog v předmětu speciálně pedagogické </w:t>
      </w:r>
      <w:proofErr w:type="gramStart"/>
      <w:r>
        <w:t>péče,  s</w:t>
      </w:r>
      <w:proofErr w:type="gramEnd"/>
      <w:r>
        <w:t> těmito žáky prováděl speciální cvičení, která jim mohou pomoci překonat a zvládnout obtíže. V</w:t>
      </w:r>
      <w:r w:rsidR="005877A7">
        <w:t>e dvou</w:t>
      </w:r>
      <w:r>
        <w:t xml:space="preserve"> tříd</w:t>
      </w:r>
      <w:r w:rsidR="005877A7">
        <w:t>ách</w:t>
      </w:r>
      <w:r>
        <w:t xml:space="preserve">, </w:t>
      </w:r>
      <w:r w:rsidR="005877A7">
        <w:t>kde</w:t>
      </w:r>
      <w:r>
        <w:t xml:space="preserve"> j</w:t>
      </w:r>
      <w:r w:rsidR="005877A7">
        <w:t>sou</w:t>
      </w:r>
      <w:r>
        <w:t xml:space="preserve"> žá</w:t>
      </w:r>
      <w:r w:rsidR="005877A7">
        <w:t>ci</w:t>
      </w:r>
      <w:r>
        <w:t xml:space="preserve"> s PO 3, pracoval</w:t>
      </w:r>
      <w:r w:rsidR="005877A7">
        <w:t>y 2</w:t>
      </w:r>
      <w:r>
        <w:t xml:space="preserve"> asistentk</w:t>
      </w:r>
      <w:r w:rsidR="005877A7">
        <w:t>y</w:t>
      </w:r>
      <w:r>
        <w:t xml:space="preserve"> pedagoga.</w:t>
      </w:r>
    </w:p>
    <w:p w:rsidR="006B0FF6" w:rsidRDefault="006B0FF6" w:rsidP="006B0FF6">
      <w:pPr>
        <w:ind w:firstLine="708"/>
      </w:pPr>
    </w:p>
    <w:p w:rsidR="006B0FF6" w:rsidRDefault="006B0FF6" w:rsidP="006B0FF6">
      <w:r>
        <w:tab/>
      </w:r>
    </w:p>
    <w:p w:rsidR="006B0FF6" w:rsidRDefault="006B0FF6" w:rsidP="006B0FF6">
      <w:r>
        <w:tab/>
        <w:t xml:space="preserve">  Všichni žáci zvládli učivo stanovené ŠVP. Většina žáků prospěla s vyznamenáním. </w:t>
      </w:r>
    </w:p>
    <w:p w:rsidR="006B0FF6" w:rsidRDefault="006B0FF6" w:rsidP="006B0FF6"/>
    <w:p w:rsidR="006B0FF6" w:rsidRDefault="006B0FF6" w:rsidP="006B0FF6">
      <w:r>
        <w:rPr>
          <w:b/>
          <w:u w:val="single"/>
        </w:rPr>
        <w:t>Kromě běžných vyučovacích hodin všechny třídy pracovaly během školního roku na třídních projektech</w:t>
      </w:r>
      <w:r>
        <w:t>:</w:t>
      </w:r>
    </w:p>
    <w:p w:rsidR="006B0FF6" w:rsidRDefault="006B0FF6" w:rsidP="006B0FF6"/>
    <w:p w:rsidR="006B0FF6" w:rsidRDefault="006B0FF6" w:rsidP="006B0FF6">
      <w:pPr>
        <w:numPr>
          <w:ilvl w:val="0"/>
          <w:numId w:val="3"/>
        </w:numPr>
      </w:pPr>
      <w:r>
        <w:t xml:space="preserve">třída </w:t>
      </w:r>
      <w:proofErr w:type="gramStart"/>
      <w:r>
        <w:t>–  Vánoce</w:t>
      </w:r>
      <w:proofErr w:type="gramEnd"/>
      <w:r>
        <w:t xml:space="preserve">, Velikonoce, Veselé zoubky, Rok a jednotlivá roční období, Domácí zvířátka a mazlíčci, Slavnost Slabikáře </w:t>
      </w:r>
      <w:r w:rsidR="00445D9F">
        <w:t xml:space="preserve">, Čteme každý den – k radosti z knih se sovičkou Emilkou a žabákem </w:t>
      </w:r>
      <w:proofErr w:type="spellStart"/>
      <w:r w:rsidR="00445D9F">
        <w:t>Ferdíkem</w:t>
      </w:r>
      <w:proofErr w:type="spellEnd"/>
      <w:r w:rsidR="00445D9F">
        <w:t>, Rozvoj emoční inteligence- budování emoční odolnosti u dětí –( cyklus příběhů a pohádek ).</w:t>
      </w:r>
    </w:p>
    <w:p w:rsidR="006B0FF6" w:rsidRDefault="006B0FF6" w:rsidP="006B0FF6">
      <w:pPr>
        <w:numPr>
          <w:ilvl w:val="0"/>
          <w:numId w:val="3"/>
        </w:numPr>
      </w:pPr>
      <w:r>
        <w:t xml:space="preserve">třída </w:t>
      </w:r>
      <w:proofErr w:type="gramStart"/>
      <w:r>
        <w:t>–  Lidské</w:t>
      </w:r>
      <w:proofErr w:type="gramEnd"/>
      <w:r>
        <w:t xml:space="preserve"> tělo, Vánoční tradice, Velikonoční tradice, </w:t>
      </w:r>
      <w:r w:rsidR="00A203B5">
        <w:t>Moje rodina,</w:t>
      </w:r>
      <w:r>
        <w:t xml:space="preserve"> Třídíme odpad</w:t>
      </w:r>
      <w:r w:rsidR="00A203B5">
        <w:t>, Finanční gramotnost pro druháky</w:t>
      </w:r>
    </w:p>
    <w:p w:rsidR="006B0FF6" w:rsidRDefault="006B0FF6" w:rsidP="006B0FF6">
      <w:pPr>
        <w:numPr>
          <w:ilvl w:val="0"/>
          <w:numId w:val="3"/>
        </w:numPr>
      </w:pPr>
      <w:r>
        <w:t>třída – Vánoční zvyky, Velikonoční tradic</w:t>
      </w:r>
      <w:r w:rsidR="00A203B5">
        <w:t xml:space="preserve">e, </w:t>
      </w:r>
      <w:proofErr w:type="spellStart"/>
      <w:r w:rsidR="00A203B5">
        <w:t>Hallowen</w:t>
      </w:r>
      <w:proofErr w:type="spellEnd"/>
      <w:r w:rsidR="00A203B5">
        <w:t>, Svatý Patrik, Den proti násilí, Den laskavosti</w:t>
      </w:r>
    </w:p>
    <w:p w:rsidR="006B0FF6" w:rsidRDefault="006B0FF6" w:rsidP="006B0FF6">
      <w:pPr>
        <w:numPr>
          <w:ilvl w:val="0"/>
          <w:numId w:val="3"/>
        </w:numPr>
      </w:pPr>
      <w:r>
        <w:t>třída – Vánoční tradice, Velikonoční tradice, Kraje ČR, Ze života štěněte, Život ve středověku</w:t>
      </w:r>
    </w:p>
    <w:p w:rsidR="006B0FF6" w:rsidRDefault="006B0FF6" w:rsidP="006B0FF6">
      <w:pPr>
        <w:numPr>
          <w:ilvl w:val="0"/>
          <w:numId w:val="3"/>
        </w:numPr>
      </w:pPr>
      <w:r>
        <w:t xml:space="preserve">třída – Praha, Státy </w:t>
      </w:r>
      <w:proofErr w:type="gramStart"/>
      <w:r>
        <w:t>Evropy,  Vánoční</w:t>
      </w:r>
      <w:proofErr w:type="gramEnd"/>
      <w:r>
        <w:t xml:space="preserve"> zvyky, Velikonoční zvyky, Moje kniha</w:t>
      </w:r>
    </w:p>
    <w:p w:rsidR="006B0FF6" w:rsidRDefault="006B0FF6" w:rsidP="006B0FF6"/>
    <w:p w:rsidR="006B0FF6" w:rsidRDefault="006B0FF6" w:rsidP="006B0FF6">
      <w:pPr>
        <w:rPr>
          <w:b/>
          <w:u w:val="single"/>
        </w:rPr>
      </w:pPr>
      <w:r>
        <w:rPr>
          <w:b/>
          <w:u w:val="single"/>
        </w:rPr>
        <w:t>Celý pedagogický sbor připravil v tomto školním roce tyto celoškolní projektové dny:</w:t>
      </w:r>
    </w:p>
    <w:p w:rsidR="006B0FF6" w:rsidRDefault="006B0FF6" w:rsidP="006B0FF6">
      <w:pPr>
        <w:rPr>
          <w:b/>
          <w:u w:val="single"/>
        </w:rPr>
      </w:pPr>
    </w:p>
    <w:p w:rsidR="006B0FF6" w:rsidRDefault="006B0FF6" w:rsidP="006B0FF6">
      <w:pPr>
        <w:numPr>
          <w:ilvl w:val="0"/>
          <w:numId w:val="4"/>
        </w:numPr>
      </w:pPr>
      <w:r>
        <w:t>Den Země – program pro jednotlivé třídy</w:t>
      </w:r>
    </w:p>
    <w:p w:rsidR="006B0FF6" w:rsidRDefault="00776DDA" w:rsidP="006B0FF6">
      <w:pPr>
        <w:numPr>
          <w:ilvl w:val="0"/>
          <w:numId w:val="4"/>
        </w:numPr>
      </w:pPr>
      <w:r>
        <w:t xml:space="preserve">Den </w:t>
      </w:r>
      <w:proofErr w:type="gramStart"/>
      <w:r>
        <w:t>zdraví -celoškolní</w:t>
      </w:r>
      <w:proofErr w:type="gramEnd"/>
      <w:r>
        <w:t xml:space="preserve"> projekt</w:t>
      </w:r>
    </w:p>
    <w:p w:rsidR="006B0FF6" w:rsidRDefault="006B0FF6" w:rsidP="006B0FF6">
      <w:pPr>
        <w:numPr>
          <w:ilvl w:val="0"/>
          <w:numId w:val="4"/>
        </w:numPr>
      </w:pPr>
      <w:r>
        <w:t xml:space="preserve">Čarodějnické učení (Svátek Čarodějnic – 30. dubna) – čarodějnické učení spojené se zábavnými úkoly </w:t>
      </w:r>
      <w:proofErr w:type="gramStart"/>
      <w:r>
        <w:t>( na</w:t>
      </w:r>
      <w:proofErr w:type="gramEnd"/>
      <w:r>
        <w:t xml:space="preserve"> hřišti u školy )</w:t>
      </w:r>
    </w:p>
    <w:p w:rsidR="006B0FF6" w:rsidRDefault="006B0FF6" w:rsidP="006B0FF6">
      <w:pPr>
        <w:numPr>
          <w:ilvl w:val="0"/>
          <w:numId w:val="4"/>
        </w:numPr>
      </w:pPr>
      <w:r>
        <w:t>Školní olympiáda – atletický trojboj (na stadionu Ludvíka Daňka v Turnově),</w:t>
      </w:r>
    </w:p>
    <w:p w:rsidR="006B0FF6" w:rsidRDefault="006B0FF6" w:rsidP="006B0FF6">
      <w:pPr>
        <w:numPr>
          <w:ilvl w:val="0"/>
          <w:numId w:val="4"/>
        </w:numPr>
      </w:pPr>
      <w:r>
        <w:t>5x zimní sportovní den – Bruslení (na zimním stadionu Turnov) – s výukou bruslení lektorem</w:t>
      </w:r>
    </w:p>
    <w:p w:rsidR="006B0FF6" w:rsidRDefault="00776DDA" w:rsidP="006B0FF6">
      <w:pPr>
        <w:numPr>
          <w:ilvl w:val="0"/>
          <w:numId w:val="4"/>
        </w:numPr>
      </w:pPr>
      <w:r>
        <w:t>Keramika při vyučování – vánoční výtvarné dílny</w:t>
      </w:r>
    </w:p>
    <w:p w:rsidR="006B0FF6" w:rsidRDefault="006B0FF6" w:rsidP="006B0FF6">
      <w:pPr>
        <w:numPr>
          <w:ilvl w:val="0"/>
          <w:numId w:val="4"/>
        </w:numPr>
      </w:pPr>
      <w:r>
        <w:t>Preventivní programy společnosti ACET – utváření vhodného třídního klimatu – programy pro jednotlivé třídy</w:t>
      </w:r>
    </w:p>
    <w:p w:rsidR="006B0FF6" w:rsidRDefault="00A203B5" w:rsidP="00776DDA">
      <w:pPr>
        <w:numPr>
          <w:ilvl w:val="0"/>
          <w:numId w:val="4"/>
        </w:numPr>
      </w:pPr>
      <w:r>
        <w:t>Malování odstředivou silou – výtvarná dílna</w:t>
      </w:r>
    </w:p>
    <w:p w:rsidR="006B0FF6" w:rsidRDefault="00776DDA" w:rsidP="006B0FF6">
      <w:pPr>
        <w:numPr>
          <w:ilvl w:val="0"/>
          <w:numId w:val="4"/>
        </w:numPr>
      </w:pPr>
      <w:r>
        <w:t xml:space="preserve">Doktor </w:t>
      </w:r>
      <w:proofErr w:type="spellStart"/>
      <w:r>
        <w:t>Dancer</w:t>
      </w:r>
      <w:proofErr w:type="spellEnd"/>
      <w:r>
        <w:t xml:space="preserve"> – taneční program pro jednotlivé třídy</w:t>
      </w:r>
    </w:p>
    <w:p w:rsidR="00A203B5" w:rsidRDefault="00A203B5" w:rsidP="00E4314E">
      <w:pPr>
        <w:numPr>
          <w:ilvl w:val="0"/>
          <w:numId w:val="4"/>
        </w:numPr>
      </w:pPr>
      <w:r>
        <w:t xml:space="preserve">Pohádkový týden – </w:t>
      </w:r>
      <w:proofErr w:type="spellStart"/>
      <w:r>
        <w:t>Fimfárum</w:t>
      </w:r>
      <w:proofErr w:type="spellEnd"/>
      <w:r>
        <w:t xml:space="preserve"> Jana Wericha – projekt na podporu dětského čtenářství</w:t>
      </w:r>
    </w:p>
    <w:p w:rsidR="006B0FF6" w:rsidRDefault="006B0FF6" w:rsidP="006B0FF6"/>
    <w:p w:rsidR="006B0FF6" w:rsidRDefault="006B0FF6" w:rsidP="006B0FF6">
      <w:pPr>
        <w:ind w:left="705"/>
      </w:pPr>
    </w:p>
    <w:p w:rsidR="006B0FF6" w:rsidRDefault="006B0FF6" w:rsidP="006B0FF6">
      <w:pPr>
        <w:ind w:left="1410"/>
      </w:pPr>
    </w:p>
    <w:p w:rsidR="006B0FF6" w:rsidRDefault="006B0FF6" w:rsidP="006B0FF6">
      <w:pPr>
        <w:rPr>
          <w:b/>
          <w:u w:val="single"/>
        </w:rPr>
      </w:pPr>
      <w:r>
        <w:rPr>
          <w:b/>
          <w:u w:val="single"/>
        </w:rPr>
        <w:t>Dále se nám pro naše žáky podařilo zajistit a zrealizovat tyto výukové programy a besedy:</w:t>
      </w:r>
    </w:p>
    <w:p w:rsidR="006B0FF6" w:rsidRDefault="006B0FF6" w:rsidP="006B0FF6"/>
    <w:p w:rsidR="006B0FF6" w:rsidRDefault="006B0FF6" w:rsidP="006B0FF6">
      <w:pPr>
        <w:pStyle w:val="Odstavecseseznamem"/>
        <w:numPr>
          <w:ilvl w:val="0"/>
          <w:numId w:val="5"/>
        </w:numPr>
      </w:pPr>
      <w:r>
        <w:t>Výukové programy v ekocentru Sedmihorky pro jednotlivé třídy</w:t>
      </w:r>
    </w:p>
    <w:p w:rsidR="006B0FF6" w:rsidRDefault="006B0FF6" w:rsidP="006B0FF6">
      <w:pPr>
        <w:pStyle w:val="Odstavecseseznamem"/>
        <w:numPr>
          <w:ilvl w:val="0"/>
          <w:numId w:val="5"/>
        </w:numPr>
      </w:pPr>
      <w:r>
        <w:t>Vánoční výtvarné dílny – muzeum Turnov</w:t>
      </w:r>
    </w:p>
    <w:p w:rsidR="006B0FF6" w:rsidRDefault="006B0FF6" w:rsidP="006B0FF6">
      <w:pPr>
        <w:pStyle w:val="Odstavecseseznamem"/>
        <w:numPr>
          <w:ilvl w:val="0"/>
          <w:numId w:val="5"/>
        </w:numPr>
      </w:pPr>
      <w:r>
        <w:lastRenderedPageBreak/>
        <w:t>Velikonoční výtvarné dílny – muzeum Turnov</w:t>
      </w:r>
    </w:p>
    <w:p w:rsidR="006B0FF6" w:rsidRDefault="006B0FF6" w:rsidP="006B0FF6">
      <w:pPr>
        <w:pStyle w:val="Odstavecseseznamem"/>
        <w:numPr>
          <w:ilvl w:val="0"/>
          <w:numId w:val="5"/>
        </w:numPr>
      </w:pPr>
      <w:r>
        <w:t>Program s tematikou archeologie – muzeum Turnov</w:t>
      </w:r>
    </w:p>
    <w:p w:rsidR="006B0FF6" w:rsidRDefault="006B0FF6" w:rsidP="00E4314E">
      <w:pPr>
        <w:pStyle w:val="Odstavecseseznamem"/>
        <w:numPr>
          <w:ilvl w:val="0"/>
          <w:numId w:val="5"/>
        </w:numPr>
      </w:pPr>
      <w:r>
        <w:t>Vánoční třídní besídky</w:t>
      </w:r>
    </w:p>
    <w:p w:rsidR="006B0FF6" w:rsidRDefault="006B0FF6" w:rsidP="006B0FF6">
      <w:pPr>
        <w:pStyle w:val="Odstavecseseznamem"/>
        <w:numPr>
          <w:ilvl w:val="0"/>
          <w:numId w:val="5"/>
        </w:numPr>
      </w:pPr>
      <w:r>
        <w:t>Školní vánoční dílny pro žáky a jejich rodiče</w:t>
      </w:r>
    </w:p>
    <w:p w:rsidR="006B0FF6" w:rsidRDefault="006B0FF6" w:rsidP="006B0FF6">
      <w:pPr>
        <w:pStyle w:val="Odstavecseseznamem"/>
        <w:numPr>
          <w:ilvl w:val="0"/>
          <w:numId w:val="5"/>
        </w:numPr>
      </w:pPr>
      <w:r>
        <w:t>Velikonoční jarmark</w:t>
      </w:r>
      <w:r w:rsidR="00DC5F05">
        <w:t xml:space="preserve"> – finanční gramotnost</w:t>
      </w:r>
    </w:p>
    <w:p w:rsidR="006B0FF6" w:rsidRDefault="006B0FF6" w:rsidP="006B0FF6">
      <w:pPr>
        <w:pStyle w:val="Odstavecseseznamem"/>
        <w:numPr>
          <w:ilvl w:val="0"/>
          <w:numId w:val="5"/>
        </w:numPr>
      </w:pPr>
      <w:r>
        <w:t>Vánoční vystoupení pro rodiče a příznivce školy – Vánoční těšení</w:t>
      </w:r>
    </w:p>
    <w:p w:rsidR="00E4314E" w:rsidRDefault="00E4314E" w:rsidP="006B0FF6">
      <w:pPr>
        <w:pStyle w:val="Odstavecseseznamem"/>
        <w:numPr>
          <w:ilvl w:val="0"/>
          <w:numId w:val="5"/>
        </w:numPr>
      </w:pPr>
      <w:r>
        <w:t>Vánoční vystoupení pro seniory</w:t>
      </w:r>
    </w:p>
    <w:p w:rsidR="00E4314E" w:rsidRDefault="00E4314E" w:rsidP="006B0FF6">
      <w:pPr>
        <w:pStyle w:val="Odstavecseseznamem"/>
        <w:numPr>
          <w:ilvl w:val="0"/>
          <w:numId w:val="5"/>
        </w:numPr>
      </w:pPr>
      <w:r>
        <w:t>Vánoční vystoupení pro seniory – před penzionem v Bělé</w:t>
      </w:r>
    </w:p>
    <w:p w:rsidR="00E4314E" w:rsidRDefault="00E4314E" w:rsidP="006B0FF6">
      <w:pPr>
        <w:pStyle w:val="Odstavecseseznamem"/>
        <w:numPr>
          <w:ilvl w:val="0"/>
          <w:numId w:val="5"/>
        </w:numPr>
      </w:pPr>
      <w:r>
        <w:t>Velikonoční vystoupení pro seniory – před penzionem v Bělé</w:t>
      </w:r>
    </w:p>
    <w:p w:rsidR="006B0FF6" w:rsidRDefault="006B0FF6" w:rsidP="006B0FF6">
      <w:pPr>
        <w:pStyle w:val="Odstavecseseznamem"/>
        <w:numPr>
          <w:ilvl w:val="0"/>
          <w:numId w:val="5"/>
        </w:numPr>
      </w:pPr>
      <w:r>
        <w:t>Školní keramické dílny</w:t>
      </w:r>
    </w:p>
    <w:p w:rsidR="00DC5F05" w:rsidRDefault="00DC5F05" w:rsidP="006B0FF6">
      <w:pPr>
        <w:pStyle w:val="Odstavecseseznamem"/>
        <w:numPr>
          <w:ilvl w:val="0"/>
          <w:numId w:val="5"/>
        </w:numPr>
      </w:pPr>
      <w:r>
        <w:t>Finanční gramotnost – pro žáky 4. a 5. třídy</w:t>
      </w:r>
    </w:p>
    <w:p w:rsidR="006B0FF6" w:rsidRDefault="006B0FF6" w:rsidP="00DC5F05"/>
    <w:p w:rsidR="006B0FF6" w:rsidRDefault="006B0FF6" w:rsidP="00E4314E">
      <w:pPr>
        <w:ind w:left="1065"/>
      </w:pPr>
    </w:p>
    <w:p w:rsidR="006B0FF6" w:rsidRDefault="006B0FF6" w:rsidP="006B0FF6">
      <w:pPr>
        <w:pStyle w:val="Odstavecseseznamem"/>
        <w:ind w:left="1065"/>
      </w:pPr>
    </w:p>
    <w:p w:rsidR="006B0FF6" w:rsidRDefault="006B0FF6" w:rsidP="006B0FF6">
      <w:pPr>
        <w:ind w:left="705"/>
      </w:pPr>
    </w:p>
    <w:p w:rsidR="006B0FF6" w:rsidRDefault="006B0FF6" w:rsidP="006B0FF6">
      <w:pPr>
        <w:ind w:left="705"/>
      </w:pPr>
    </w:p>
    <w:p w:rsidR="006B0FF6" w:rsidRDefault="006B0FF6" w:rsidP="006B0FF6">
      <w:pPr>
        <w:jc w:val="left"/>
      </w:pPr>
      <w:r>
        <w:rPr>
          <w:b/>
          <w:u w:val="single"/>
        </w:rPr>
        <w:t>Pro žáky jsme připravili a zrealizovali v průběhu roku tyto exkurze:</w:t>
      </w:r>
    </w:p>
    <w:p w:rsidR="006B0FF6" w:rsidRDefault="006B0FF6" w:rsidP="006B0FF6">
      <w:pPr>
        <w:rPr>
          <w:b/>
          <w:u w:val="single"/>
        </w:rPr>
      </w:pPr>
    </w:p>
    <w:p w:rsidR="006B0FF6" w:rsidRDefault="006B0FF6" w:rsidP="00E4314E">
      <w:pPr>
        <w:numPr>
          <w:ilvl w:val="0"/>
          <w:numId w:val="6"/>
        </w:numPr>
      </w:pPr>
      <w:r>
        <w:t xml:space="preserve">Městská knihovna A. Marka v Turnově – Vánoční </w:t>
      </w:r>
      <w:r w:rsidR="00E4314E">
        <w:t xml:space="preserve">čtení, Čtenářská dílna se </w:t>
      </w:r>
      <w:proofErr w:type="gramStart"/>
      <w:r w:rsidR="00E4314E">
        <w:t xml:space="preserve">spisovatelkou, </w:t>
      </w:r>
      <w:r>
        <w:t xml:space="preserve"> Pasování</w:t>
      </w:r>
      <w:proofErr w:type="gramEnd"/>
      <w:r>
        <w:t xml:space="preserve"> na čtenáře, čtenáři na hrad</w:t>
      </w:r>
      <w:r w:rsidR="00DC5F05">
        <w:t>ě</w:t>
      </w:r>
      <w:r>
        <w:t xml:space="preserve"> Valdštejn – pro 1. třídu</w:t>
      </w:r>
    </w:p>
    <w:p w:rsidR="006B0FF6" w:rsidRDefault="006B0FF6" w:rsidP="00E4314E">
      <w:pPr>
        <w:numPr>
          <w:ilvl w:val="0"/>
          <w:numId w:val="6"/>
        </w:numPr>
      </w:pPr>
      <w:r>
        <w:t>IQ park Liberec – 5. třída</w:t>
      </w:r>
      <w:r w:rsidR="00DC5F05">
        <w:t>, 4. třída</w:t>
      </w:r>
    </w:p>
    <w:p w:rsidR="006B0FF6" w:rsidRDefault="00E4314E" w:rsidP="006B0FF6">
      <w:pPr>
        <w:numPr>
          <w:ilvl w:val="0"/>
          <w:numId w:val="6"/>
        </w:numPr>
      </w:pPr>
      <w:r>
        <w:t xml:space="preserve">Rozhledna </w:t>
      </w:r>
      <w:proofErr w:type="spellStart"/>
      <w:r>
        <w:t>Dubecko</w:t>
      </w:r>
      <w:proofErr w:type="spellEnd"/>
      <w:r>
        <w:t xml:space="preserve"> – exkurze spojená se školním bivakem</w:t>
      </w:r>
      <w:r w:rsidR="00DC5F05">
        <w:t xml:space="preserve"> – 1. a 2. třída</w:t>
      </w:r>
    </w:p>
    <w:p w:rsidR="00E4314E" w:rsidRDefault="00E4314E" w:rsidP="006B0FF6">
      <w:pPr>
        <w:numPr>
          <w:ilvl w:val="0"/>
          <w:numId w:val="6"/>
        </w:numPr>
      </w:pPr>
      <w:r>
        <w:t xml:space="preserve">Sychrov – prohlídka zámku s princeznou, Sokolník, plnění úkolů v zámeckém </w:t>
      </w:r>
      <w:proofErr w:type="gramStart"/>
      <w:r>
        <w:t>parku</w:t>
      </w:r>
      <w:r w:rsidR="00DC5F05">
        <w:t xml:space="preserve"> - všichni</w:t>
      </w:r>
      <w:proofErr w:type="gramEnd"/>
    </w:p>
    <w:p w:rsidR="00E4314E" w:rsidRDefault="00E4314E" w:rsidP="006B0FF6">
      <w:pPr>
        <w:numPr>
          <w:ilvl w:val="0"/>
          <w:numId w:val="6"/>
        </w:numPr>
      </w:pPr>
      <w:r>
        <w:t>Dlaskův statek – Cesta zrna – o zpracování obilí</w:t>
      </w:r>
      <w:r w:rsidR="00DC5F05">
        <w:t xml:space="preserve"> – 1. a 2. třída</w:t>
      </w:r>
    </w:p>
    <w:p w:rsidR="00E4314E" w:rsidRDefault="00BF4418" w:rsidP="006B0FF6">
      <w:pPr>
        <w:numPr>
          <w:ilvl w:val="0"/>
          <w:numId w:val="6"/>
        </w:numPr>
      </w:pPr>
      <w:r>
        <w:t xml:space="preserve">Holín – 3denní exkurze po českém ráji – Prachovské skály, </w:t>
      </w:r>
      <w:proofErr w:type="spellStart"/>
      <w:r>
        <w:t>Prachov</w:t>
      </w:r>
      <w:proofErr w:type="spellEnd"/>
      <w:r>
        <w:t xml:space="preserve"> – 3. třída</w:t>
      </w:r>
    </w:p>
    <w:p w:rsidR="00BF4418" w:rsidRDefault="00BF4418" w:rsidP="006B0FF6">
      <w:pPr>
        <w:numPr>
          <w:ilvl w:val="0"/>
          <w:numId w:val="6"/>
        </w:numPr>
      </w:pPr>
      <w:r>
        <w:t xml:space="preserve">Krkonoše – </w:t>
      </w:r>
      <w:proofErr w:type="gramStart"/>
      <w:r>
        <w:t>4 denní</w:t>
      </w:r>
      <w:proofErr w:type="gramEnd"/>
      <w:r>
        <w:t xml:space="preserve"> výjezd – pozorování horské přírody – 5. třída</w:t>
      </w:r>
    </w:p>
    <w:p w:rsidR="006B0FF6" w:rsidRDefault="006B0FF6" w:rsidP="006B0FF6"/>
    <w:p w:rsidR="006B0FF6" w:rsidRDefault="006B0FF6" w:rsidP="006B0FF6">
      <w:r>
        <w:tab/>
        <w:t xml:space="preserve"> V průběhu roku jsme opět věnovali pozornost výchově ke zdravému životnímu stylu a snažili se vést žáky k různým pohybovým aktivitám. Zařazovali jsme TV chvilky do vyučování, o přestávkách měli žáci možnost relaxace na školní zahradě, v tělocvičně školy a na kobercích ve třídách. </w:t>
      </w:r>
    </w:p>
    <w:p w:rsidR="006B0FF6" w:rsidRDefault="006B0FF6" w:rsidP="006B0FF6">
      <w:r>
        <w:tab/>
        <w:t xml:space="preserve"> Zapojili jsme se i do projektu Ovoce do škol, kdy všichni žáci dostávali 1x za měsíc jeden kus ovoce či zeleniny zdarma a do projektu Mléko do škol, kdy žáci dostávali 1x za měsíc jeden kus mléčného výrobku zdarma.</w:t>
      </w:r>
    </w:p>
    <w:p w:rsidR="006B0FF6" w:rsidRDefault="006B0FF6" w:rsidP="006B0FF6">
      <w:pPr>
        <w:ind w:firstLine="708"/>
      </w:pPr>
      <w:r>
        <w:t xml:space="preserve">Plavecký výcvik proběhl během měsíců září, říjen a listopad v plaveckém bazénu v Turnově během deseti lekcí. Účastnili se ho žáci 2. a 3. třídy. </w:t>
      </w:r>
    </w:p>
    <w:p w:rsidR="00BF4418" w:rsidRDefault="00BF4418" w:rsidP="006B0FF6">
      <w:pPr>
        <w:ind w:firstLine="708"/>
      </w:pPr>
    </w:p>
    <w:p w:rsidR="006B0FF6" w:rsidRDefault="006B0FF6" w:rsidP="006B0FF6">
      <w:pPr>
        <w:ind w:firstLine="708"/>
      </w:pPr>
    </w:p>
    <w:p w:rsidR="006B0FF6" w:rsidRDefault="006B0FF6" w:rsidP="006B0FF6">
      <w:pPr>
        <w:rPr>
          <w:b/>
          <w:u w:val="single"/>
        </w:rPr>
      </w:pPr>
      <w:r>
        <w:t xml:space="preserve"> </w:t>
      </w:r>
      <w:r>
        <w:rPr>
          <w:b/>
          <w:u w:val="single"/>
        </w:rPr>
        <w:t xml:space="preserve">I v tomto školním roce   jsme vzdělávali žáky v kulturní oblasti. </w:t>
      </w:r>
    </w:p>
    <w:p w:rsidR="006B0FF6" w:rsidRDefault="006B0FF6" w:rsidP="006B0FF6">
      <w:pPr>
        <w:rPr>
          <w:b/>
          <w:u w:val="single"/>
        </w:rPr>
      </w:pPr>
    </w:p>
    <w:p w:rsidR="006B0FF6" w:rsidRDefault="006B0FF6" w:rsidP="006B0FF6">
      <w:pPr>
        <w:ind w:left="708"/>
      </w:pPr>
      <w:r>
        <w:t xml:space="preserve">1. Divadelní představení – představení Divadélka pro školy Hradec Králové, agentura pana </w:t>
      </w:r>
      <w:proofErr w:type="gramStart"/>
      <w:r>
        <w:t>Urbánka- představení</w:t>
      </w:r>
      <w:proofErr w:type="gramEnd"/>
      <w:r>
        <w:t xml:space="preserve"> </w:t>
      </w:r>
      <w:r w:rsidR="00BF4418">
        <w:t>Cesta do Betléma,</w:t>
      </w:r>
      <w:r>
        <w:t xml:space="preserve"> některá divadelní představení jsme zhlédli v divadle v Turnově. Ta pro školy pořádá Kulturní centrum Turnov.</w:t>
      </w:r>
    </w:p>
    <w:p w:rsidR="006B0FF6" w:rsidRDefault="006B0FF6" w:rsidP="006B0FF6">
      <w:pPr>
        <w:ind w:firstLine="708"/>
      </w:pPr>
      <w:r>
        <w:t>2. Anglické divadlo – Golf Semily</w:t>
      </w:r>
    </w:p>
    <w:p w:rsidR="00BF4418" w:rsidRDefault="00BF4418" w:rsidP="00BF4418">
      <w:r>
        <w:tab/>
        <w:t xml:space="preserve">3. Filmové představení – Dívka jménem </w:t>
      </w:r>
      <w:proofErr w:type="spellStart"/>
      <w:r>
        <w:t>Willov</w:t>
      </w:r>
      <w:proofErr w:type="spellEnd"/>
    </w:p>
    <w:p w:rsidR="006B0FF6" w:rsidRDefault="006B0FF6" w:rsidP="006B0FF6">
      <w:pPr>
        <w:ind w:firstLine="708"/>
      </w:pPr>
    </w:p>
    <w:p w:rsidR="006B0FF6" w:rsidRDefault="006B0FF6" w:rsidP="006B0FF6"/>
    <w:p w:rsidR="006B0FF6" w:rsidRDefault="006B0FF6" w:rsidP="006B0FF6">
      <w:pPr>
        <w:rPr>
          <w:b/>
          <w:u w:val="single"/>
        </w:rPr>
      </w:pPr>
      <w:r>
        <w:rPr>
          <w:b/>
          <w:u w:val="single"/>
        </w:rPr>
        <w:t>Úspěchy žáků školy v soutěžích</w:t>
      </w:r>
    </w:p>
    <w:p w:rsidR="006B0FF6" w:rsidRDefault="006B0FF6" w:rsidP="006B0FF6">
      <w:pPr>
        <w:rPr>
          <w:u w:val="single"/>
        </w:rPr>
      </w:pPr>
    </w:p>
    <w:p w:rsidR="006B0FF6" w:rsidRDefault="006B0FF6" w:rsidP="006B0FF6"/>
    <w:p w:rsidR="006B0FF6" w:rsidRDefault="006B0FF6" w:rsidP="006B0FF6">
      <w:pPr>
        <w:pStyle w:val="Odstavecseseznamem"/>
        <w:numPr>
          <w:ilvl w:val="0"/>
          <w:numId w:val="7"/>
        </w:numPr>
      </w:pPr>
      <w:r>
        <w:t>Všichni žáci se zúčastnili korespondenční matematické soutěže Matematický klokan.</w:t>
      </w:r>
    </w:p>
    <w:p w:rsidR="006B0FF6" w:rsidRDefault="006B0FF6" w:rsidP="006B0FF6">
      <w:pPr>
        <w:pStyle w:val="Odstavecseseznamem"/>
      </w:pPr>
    </w:p>
    <w:p w:rsidR="006B0FF6" w:rsidRDefault="006B0FF6" w:rsidP="006B0FF6"/>
    <w:p w:rsidR="006B0FF6" w:rsidRDefault="006B0FF6" w:rsidP="006B0FF6">
      <w:pPr>
        <w:pStyle w:val="Odstavecseseznamem"/>
        <w:numPr>
          <w:ilvl w:val="0"/>
          <w:numId w:val="7"/>
        </w:numPr>
      </w:pPr>
      <w:r>
        <w:t xml:space="preserve">Vyslali jsme mladší i starší družstvo fotbalistů na McDonald Cup. </w:t>
      </w:r>
      <w:r w:rsidR="00BF4418">
        <w:t xml:space="preserve">Starší žáci vybojovali v turnaji vesnických škol 5. místo a mladší žáci v okresním kole skončili </w:t>
      </w:r>
      <w:r w:rsidR="00912029">
        <w:t>na 2. místě.</w:t>
      </w:r>
    </w:p>
    <w:p w:rsidR="006B0FF6" w:rsidRDefault="006B0FF6" w:rsidP="006B0FF6"/>
    <w:p w:rsidR="006B0FF6" w:rsidRDefault="006B0FF6" w:rsidP="006B0FF6">
      <w:pPr>
        <w:pStyle w:val="Odstavecseseznamem"/>
        <w:numPr>
          <w:ilvl w:val="0"/>
          <w:numId w:val="7"/>
        </w:numPr>
      </w:pPr>
      <w:r>
        <w:t>Zúčastnili jsme se turnaje ve vybíjené. Naše družstvo v okresním kole obsadilo 3. místo.</w:t>
      </w:r>
    </w:p>
    <w:p w:rsidR="006B0FF6" w:rsidRDefault="006B0FF6" w:rsidP="006B0FF6"/>
    <w:p w:rsidR="006B0FF6" w:rsidRDefault="006B0FF6" w:rsidP="00912029">
      <w:pPr>
        <w:pStyle w:val="Odstavecseseznamem"/>
        <w:numPr>
          <w:ilvl w:val="0"/>
          <w:numId w:val="7"/>
        </w:numPr>
      </w:pPr>
      <w:r>
        <w:t xml:space="preserve">Všichni žáci se zapojili do soutěže v Atletickém </w:t>
      </w:r>
      <w:proofErr w:type="gramStart"/>
      <w:r>
        <w:t>trojboji ,n</w:t>
      </w:r>
      <w:r w:rsidR="00912029">
        <w:t>ěkolik</w:t>
      </w:r>
      <w:proofErr w:type="gramEnd"/>
      <w:r w:rsidR="00912029">
        <w:t xml:space="preserve"> našich žáků se probojovalo až do okresního kola.</w:t>
      </w:r>
    </w:p>
    <w:p w:rsidR="006B0FF6" w:rsidRDefault="006B0FF6" w:rsidP="00DC5F05"/>
    <w:p w:rsidR="00912029" w:rsidRDefault="006B0FF6" w:rsidP="00912029">
      <w:pPr>
        <w:pStyle w:val="Odstavecseseznamem"/>
        <w:numPr>
          <w:ilvl w:val="0"/>
          <w:numId w:val="7"/>
        </w:numPr>
      </w:pPr>
      <w:r>
        <w:t>Uspořádali jsme Školní recitační soutěž, které se zúčastnili všichni žáci.</w:t>
      </w:r>
    </w:p>
    <w:p w:rsidR="00DC5F05" w:rsidRDefault="00DC5F05" w:rsidP="00DC5F05">
      <w:pPr>
        <w:pStyle w:val="Odstavecseseznamem"/>
      </w:pPr>
    </w:p>
    <w:p w:rsidR="00DC5F05" w:rsidRDefault="00DC5F05" w:rsidP="00912029">
      <w:pPr>
        <w:pStyle w:val="Odstavecseseznamem"/>
        <w:numPr>
          <w:ilvl w:val="0"/>
          <w:numId w:val="7"/>
        </w:numPr>
      </w:pPr>
    </w:p>
    <w:p w:rsidR="00912029" w:rsidRDefault="00912029" w:rsidP="00912029">
      <w:pPr>
        <w:pStyle w:val="Odstavecseseznamem"/>
        <w:numPr>
          <w:ilvl w:val="0"/>
          <w:numId w:val="7"/>
        </w:numPr>
      </w:pPr>
      <w:r>
        <w:t>Zúčastnili jsme se výtva</w:t>
      </w:r>
      <w:r w:rsidR="00DC5F05">
        <w:t>r</w:t>
      </w:r>
      <w:r>
        <w:t>né soutěže Vezmi žlutou barvičku, …… - ve které jsme v několika kategoriích získali ocenění.</w:t>
      </w:r>
    </w:p>
    <w:p w:rsidR="006B0FF6" w:rsidRDefault="006B0FF6" w:rsidP="006B0FF6">
      <w:pPr>
        <w:ind w:left="720"/>
      </w:pPr>
    </w:p>
    <w:p w:rsidR="006B0FF6" w:rsidRDefault="006B0FF6" w:rsidP="006B0FF6">
      <w:r>
        <w:tab/>
      </w:r>
      <w:r>
        <w:tab/>
      </w:r>
    </w:p>
    <w:p w:rsidR="006B0FF6" w:rsidRDefault="006B0FF6" w:rsidP="006B0FF6">
      <w:r>
        <w:tab/>
        <w:t>Žáci 4. třídy absolvovali výuku na dopravním hřišti, a to podzimní i jarní.  Všichni získali průkaz cyklisty</w:t>
      </w:r>
      <w:r w:rsidR="00912029">
        <w:t>, až na jednoho žáka. Ten bude kurz opakovat v příštím školním roce.</w:t>
      </w:r>
    </w:p>
    <w:p w:rsidR="006B0FF6" w:rsidRDefault="006B0FF6" w:rsidP="006B0FF6"/>
    <w:p w:rsidR="006B0FF6" w:rsidRDefault="006B0FF6" w:rsidP="006B0FF6">
      <w:r>
        <w:t xml:space="preserve">V závěru roku 5.třída uspořádala akci Loučení se školou. </w:t>
      </w:r>
    </w:p>
    <w:p w:rsidR="006B0FF6" w:rsidRDefault="006B0FF6" w:rsidP="006B0FF6"/>
    <w:p w:rsidR="006B0FF6" w:rsidRDefault="006B0FF6" w:rsidP="006B0FF6">
      <w:pPr>
        <w:ind w:firstLine="705"/>
      </w:pPr>
      <w:r>
        <w:t>V</w:t>
      </w:r>
      <w:r w:rsidR="00912029">
        <w:t> průběhu tohoto školního roku proběhla na naší škole krizová intervence a to v 5. třídě, ve které byly velké problémy s chováním žáků k sobě. Intervenci provedl pracovník Majáku, což je</w:t>
      </w:r>
      <w:r w:rsidR="00FB2F5D">
        <w:t xml:space="preserve"> organizace zabývající se primární prevencí.</w:t>
      </w:r>
    </w:p>
    <w:p w:rsidR="006B0FF6" w:rsidRDefault="006B0FF6" w:rsidP="006B0FF6"/>
    <w:p w:rsidR="006B0FF6" w:rsidRDefault="006B0FF6" w:rsidP="006B0FF6">
      <w:r>
        <w:rPr>
          <w:b/>
          <w:u w:val="single"/>
        </w:rPr>
        <w:t>V oblasti volnočasových aktivit</w:t>
      </w:r>
      <w:r>
        <w:t xml:space="preserve"> po celý rok pracovalo ve škole </w:t>
      </w:r>
      <w:r w:rsidR="00435C5C">
        <w:t>9</w:t>
      </w:r>
      <w:r>
        <w:t xml:space="preserve"> zájmových kroužků. Ty zajišťují smysluplné trávení volného času žáků.</w:t>
      </w:r>
    </w:p>
    <w:p w:rsidR="006B0FF6" w:rsidRDefault="006B0FF6" w:rsidP="006B0FF6">
      <w:r>
        <w:tab/>
      </w:r>
    </w:p>
    <w:p w:rsidR="006B0FF6" w:rsidRDefault="006B0FF6" w:rsidP="006B0FF6">
      <w:r>
        <w:rPr>
          <w:b/>
          <w:u w:val="single"/>
        </w:rPr>
        <w:t>V oblasti zlepšení prostředí školy a materiálního zabezpečení</w:t>
      </w:r>
      <w:r>
        <w:t xml:space="preserve">  </w:t>
      </w:r>
    </w:p>
    <w:p w:rsidR="006B0FF6" w:rsidRDefault="006B0FF6" w:rsidP="006B0FF6"/>
    <w:p w:rsidR="006B0FF6" w:rsidRDefault="006B0FF6" w:rsidP="006B0FF6"/>
    <w:p w:rsidR="006B0FF6" w:rsidRDefault="006B0FF6" w:rsidP="006B0FF6">
      <w:r>
        <w:tab/>
        <w:t xml:space="preserve">Pro výuku jsme zakoupili několik nových nástěnných map a nástěnných demonstračních obrazů a to na vlastivědu, </w:t>
      </w:r>
      <w:proofErr w:type="gramStart"/>
      <w:r>
        <w:t xml:space="preserve">přírodovědu </w:t>
      </w:r>
      <w:r w:rsidR="002B2567">
        <w:t>,</w:t>
      </w:r>
      <w:proofErr w:type="gramEnd"/>
      <w:r>
        <w:t xml:space="preserve"> anglický jazyk</w:t>
      </w:r>
      <w:r w:rsidR="002B2567">
        <w:t>, matematiku, prvouku,…</w:t>
      </w:r>
      <w:r>
        <w:t xml:space="preserve"> Zakoupili jsme do každé třídy didaktické pomůcky</w:t>
      </w:r>
      <w:r w:rsidR="002B2567">
        <w:t xml:space="preserve"> – např. smyslovou dlažbu, kinetický písek. Dále jsme pořídili nový učitelský PC do PC učebny, nabíjecí box na tablety, obměnili jsme projekční techniku, byl proveden také její servi</w:t>
      </w:r>
      <w:r w:rsidR="00DC5F05">
        <w:t>s</w:t>
      </w:r>
      <w:r w:rsidR="002B2567">
        <w:t xml:space="preserve"> </w:t>
      </w:r>
      <w:proofErr w:type="gramStart"/>
      <w:r w:rsidR="002B2567">
        <w:t>( IT</w:t>
      </w:r>
      <w:proofErr w:type="gramEnd"/>
      <w:r w:rsidR="002B2567">
        <w:t xml:space="preserve"> tabule ).</w:t>
      </w:r>
    </w:p>
    <w:p w:rsidR="002B2567" w:rsidRDefault="002B2567" w:rsidP="006B0FF6">
      <w:r>
        <w:t xml:space="preserve">Pořídili jsme nové cvičební náčiní a nářadí na tělesnou výchovu – švihadla, raketky, žíněnky, gymnastický koberec, nafukovací odrazový můstek, stojan na </w:t>
      </w:r>
      <w:proofErr w:type="gramStart"/>
      <w:r>
        <w:t>míče,…</w:t>
      </w:r>
      <w:proofErr w:type="gramEnd"/>
      <w:r>
        <w:t>Dále jsme zakoupili nové hry do školní družiny</w:t>
      </w:r>
      <w:r w:rsidR="00095AB8">
        <w:t xml:space="preserve">. Byl zakoupen také nový radiomagnetofon a velký kovový </w:t>
      </w:r>
      <w:proofErr w:type="spellStart"/>
      <w:r w:rsidR="00095AB8">
        <w:t>laminátor</w:t>
      </w:r>
      <w:proofErr w:type="spellEnd"/>
      <w:r w:rsidR="00095AB8">
        <w:t>. Pořídili jsme i nové regály na věci do skladu školy.</w:t>
      </w:r>
    </w:p>
    <w:p w:rsidR="006B0FF6" w:rsidRDefault="006B0FF6" w:rsidP="006B0FF6">
      <w:pPr>
        <w:ind w:firstLine="708"/>
      </w:pPr>
    </w:p>
    <w:p w:rsidR="006B0FF6" w:rsidRDefault="006B0FF6" w:rsidP="006B0FF6">
      <w:pPr>
        <w:ind w:firstLine="708"/>
      </w:pPr>
      <w:r>
        <w:t xml:space="preserve"> Byly opraveny všechny žaluzie.</w:t>
      </w:r>
    </w:p>
    <w:p w:rsidR="006B0FF6" w:rsidRDefault="006B0FF6" w:rsidP="006B0FF6">
      <w:pPr>
        <w:ind w:firstLine="708"/>
      </w:pPr>
    </w:p>
    <w:p w:rsidR="006B0FF6" w:rsidRDefault="006B0FF6" w:rsidP="006B0FF6">
      <w:pPr>
        <w:ind w:firstLine="708"/>
      </w:pPr>
    </w:p>
    <w:p w:rsidR="006B0FF6" w:rsidRDefault="006B0FF6" w:rsidP="006B0FF6">
      <w:r>
        <w:tab/>
      </w:r>
    </w:p>
    <w:p w:rsidR="00DC5F05" w:rsidRDefault="00DC5F05" w:rsidP="006B0FF6"/>
    <w:p w:rsidR="00DC5F05" w:rsidRDefault="00DC5F05" w:rsidP="006B0FF6"/>
    <w:p w:rsidR="006B0FF6" w:rsidRDefault="006B0FF6" w:rsidP="006B0FF6">
      <w:pPr>
        <w:rPr>
          <w:b/>
          <w:sz w:val="28"/>
          <w:szCs w:val="28"/>
          <w:u w:val="single"/>
        </w:rPr>
      </w:pPr>
      <w:r>
        <w:rPr>
          <w:b/>
          <w:sz w:val="28"/>
          <w:szCs w:val="28"/>
          <w:u w:val="single"/>
        </w:rPr>
        <w:lastRenderedPageBreak/>
        <w:t>Spolupráce s rodiči, školami a dalšími organizacemi</w:t>
      </w:r>
    </w:p>
    <w:p w:rsidR="006B0FF6" w:rsidRDefault="006B0FF6" w:rsidP="006B0FF6">
      <w:pPr>
        <w:rPr>
          <w:b/>
          <w:sz w:val="28"/>
          <w:szCs w:val="28"/>
          <w:u w:val="single"/>
        </w:rPr>
      </w:pPr>
    </w:p>
    <w:p w:rsidR="006B0FF6" w:rsidRDefault="006B0FF6" w:rsidP="006B0FF6">
      <w:pPr>
        <w:ind w:firstLine="708"/>
      </w:pPr>
      <w:r>
        <w:t xml:space="preserve">Během roku se konaly 2 rodičovské </w:t>
      </w:r>
      <w:proofErr w:type="gramStart"/>
      <w:r>
        <w:t>schůzky ,</w:t>
      </w:r>
      <w:proofErr w:type="gramEnd"/>
      <w:r>
        <w:t xml:space="preserve"> 2 individuální setkání rodičů s učiteli </w:t>
      </w:r>
      <w:r w:rsidR="00095AB8">
        <w:t xml:space="preserve"> a s žákem </w:t>
      </w:r>
      <w:r>
        <w:t>o prospěchu a chování</w:t>
      </w:r>
      <w:r w:rsidR="00095AB8">
        <w:t xml:space="preserve">, </w:t>
      </w:r>
      <w:proofErr w:type="spellStart"/>
      <w:r w:rsidR="00095AB8">
        <w:t>tkzv.</w:t>
      </w:r>
      <w:r>
        <w:t>triády</w:t>
      </w:r>
      <w:proofErr w:type="spellEnd"/>
      <w:r>
        <w:t>.  Uspořádali jsme setkání učitelů s budoucími žáky 1. třídy a jejich rodiči, ve spolupráci s PPP a SPC Semily. Uspořádali jsme informační schůzku pro rodiče přijatých žáků do 1. třídy pro školní rok 202</w:t>
      </w:r>
      <w:r w:rsidR="00095AB8">
        <w:t>5</w:t>
      </w:r>
      <w:r>
        <w:t>–202</w:t>
      </w:r>
      <w:r w:rsidR="00095AB8">
        <w:t>6</w:t>
      </w:r>
      <w:r>
        <w:t>.</w:t>
      </w:r>
    </w:p>
    <w:p w:rsidR="006B0FF6" w:rsidRDefault="006B0FF6" w:rsidP="006B0FF6">
      <w:r>
        <w:tab/>
        <w:t>Školská rada je tříčlenná, během tohoto školního roku se sešla jednou.  Na svém jednání schválila Výroční zprávu o činnosti školy</w:t>
      </w:r>
      <w:r w:rsidR="00960545">
        <w:t>.</w:t>
      </w:r>
      <w:r>
        <w:t xml:space="preserve"> </w:t>
      </w:r>
      <w:r w:rsidR="00095AB8">
        <w:t>Členové se seznámili s dodatkem školního řádu a schválil</w:t>
      </w:r>
      <w:r w:rsidR="00960545">
        <w:t>i</w:t>
      </w:r>
      <w:r w:rsidR="00095AB8">
        <w:t xml:space="preserve"> jej. Dále se seznámil</w:t>
      </w:r>
      <w:r w:rsidR="00960545">
        <w:t>i</w:t>
      </w:r>
      <w:r w:rsidR="00095AB8">
        <w:t xml:space="preserve"> s tím, že jsou závady na elektroinstalaci školy a dohodl</w:t>
      </w:r>
      <w:r w:rsidR="00960545">
        <w:t>i</w:t>
      </w:r>
      <w:r w:rsidR="00095AB8">
        <w:t xml:space="preserve"> se, že budou odstraněny do 6 měsíců firmou, kterou sežene zřizovatel.</w:t>
      </w:r>
    </w:p>
    <w:p w:rsidR="00095AB8" w:rsidRDefault="00095AB8" w:rsidP="006B0FF6">
      <w:r>
        <w:t>Dále byli členové seznámeni se zkrácením přestávek mezi</w:t>
      </w:r>
      <w:r w:rsidR="00960545">
        <w:t xml:space="preserve"> 6. a 7.</w:t>
      </w:r>
      <w:r>
        <w:t xml:space="preserve"> vyuč. hodin</w:t>
      </w:r>
      <w:r w:rsidR="00960545">
        <w:t>ou</w:t>
      </w:r>
      <w:r>
        <w:t>, z důvodu odjezdů autobusů</w:t>
      </w:r>
      <w:r w:rsidR="00960545">
        <w:t>, a tuto změnu přijali.</w:t>
      </w:r>
    </w:p>
    <w:p w:rsidR="006B0FF6" w:rsidRDefault="006B0FF6" w:rsidP="006B0FF6">
      <w:r>
        <w:tab/>
        <w:t xml:space="preserve"> S rodiči máme dobrou spolupráci. Většina rodičů nám pomáhala se sběry druhotných surovin. Vedeme všechny žáky k tomu, aby třídili odpad. Sbíráme starý papír a podzimní plody.</w:t>
      </w:r>
    </w:p>
    <w:p w:rsidR="006B0FF6" w:rsidRDefault="006B0FF6" w:rsidP="006B0FF6"/>
    <w:p w:rsidR="006B0FF6" w:rsidRDefault="006B0FF6" w:rsidP="006B0FF6">
      <w:r>
        <w:tab/>
        <w:t>Děti z MŠ se přišly podívat do naší školy ještě před zápisem a zúčastnily se výuky v 1. třídě.</w:t>
      </w:r>
    </w:p>
    <w:p w:rsidR="006B0FF6" w:rsidRDefault="006B0FF6" w:rsidP="006B0FF6">
      <w:r>
        <w:tab/>
        <w:t>Spolupracujeme s organizací Sokol a s Mysliveckým sdružením.</w:t>
      </w:r>
    </w:p>
    <w:p w:rsidR="006B0FF6" w:rsidRDefault="006B0FF6" w:rsidP="006B0FF6">
      <w:pPr>
        <w:ind w:firstLine="708"/>
      </w:pPr>
      <w:r>
        <w:t xml:space="preserve">Všichni žáci se svými třídními učiteli nacvičili vánoční program. S tímto programem jsme vystoupili nejen pro rodiče a příznivce školy, ale také pro seniory obce. </w:t>
      </w:r>
    </w:p>
    <w:p w:rsidR="006B0FF6" w:rsidRDefault="006B0FF6" w:rsidP="006B0FF6">
      <w:proofErr w:type="spellStart"/>
      <w:r>
        <w:t>Vvbraní</w:t>
      </w:r>
      <w:proofErr w:type="spellEnd"/>
      <w:r>
        <w:t xml:space="preserve"> žáci zazpívali</w:t>
      </w:r>
      <w:r w:rsidR="00DC5F05">
        <w:t xml:space="preserve"> a zahráli, či zarecitovali</w:t>
      </w:r>
      <w:r>
        <w:t xml:space="preserve"> před Vánocemi i před Velikonocemi u penzionu v Bělé pro seniory obce.</w:t>
      </w:r>
    </w:p>
    <w:p w:rsidR="006B0FF6" w:rsidRDefault="006B0FF6" w:rsidP="006B0FF6"/>
    <w:p w:rsidR="006B0FF6" w:rsidRDefault="006B0FF6" w:rsidP="006B0FF6">
      <w:pPr>
        <w:rPr>
          <w:b/>
          <w:sz w:val="28"/>
          <w:szCs w:val="28"/>
          <w:u w:val="single"/>
        </w:rPr>
      </w:pPr>
      <w:r>
        <w:rPr>
          <w:b/>
          <w:sz w:val="28"/>
          <w:szCs w:val="28"/>
          <w:u w:val="single"/>
        </w:rPr>
        <w:t>Poradenské služby</w:t>
      </w:r>
    </w:p>
    <w:p w:rsidR="006B0FF6" w:rsidRDefault="006B0FF6" w:rsidP="006B0FF6"/>
    <w:p w:rsidR="006B0FF6" w:rsidRDefault="006B0FF6" w:rsidP="006B0FF6">
      <w:pPr>
        <w:rPr>
          <w:u w:val="single"/>
        </w:rPr>
      </w:pPr>
      <w:r>
        <w:rPr>
          <w:u w:val="single"/>
        </w:rPr>
        <w:t>Práce se žáky s podpůrnými opatřeními, práce s talentovanými žáky</w:t>
      </w:r>
    </w:p>
    <w:p w:rsidR="006B0FF6" w:rsidRDefault="006B0FF6" w:rsidP="006B0FF6">
      <w:pPr>
        <w:rPr>
          <w:u w:val="single"/>
        </w:rPr>
      </w:pPr>
    </w:p>
    <w:p w:rsidR="006B0FF6" w:rsidRDefault="006B0FF6" w:rsidP="006B0FF6">
      <w:r>
        <w:t xml:space="preserve"> Na škole pracuje Školní poradenské </w:t>
      </w:r>
      <w:r w:rsidR="00960545">
        <w:t>pracoviště</w:t>
      </w:r>
      <w:r>
        <w:t>, které se stará o všechny žáky s podpůrnými opatřeními i o žáky nadané.</w:t>
      </w:r>
    </w:p>
    <w:p w:rsidR="006B0FF6" w:rsidRDefault="006B0FF6" w:rsidP="006B0FF6">
      <w:r>
        <w:tab/>
        <w:t>V tomto školním roce jsme pracovali s </w:t>
      </w:r>
      <w:r w:rsidR="00960545">
        <w:t>pěti</w:t>
      </w:r>
      <w:r>
        <w:t xml:space="preserve"> žáky s podpůrnými opatřeními 2. stupně (ti docházeli na nápravu ke speciálnímu pedagogovi na hodiny speciálně pedagogické péče) a s</w:t>
      </w:r>
      <w:r w:rsidR="00960545">
        <w:t xml:space="preserve">e </w:t>
      </w:r>
      <w:proofErr w:type="gramStart"/>
      <w:r w:rsidR="00960545">
        <w:t xml:space="preserve">dvěma </w:t>
      </w:r>
      <w:r>
        <w:t xml:space="preserve"> žák</w:t>
      </w:r>
      <w:r w:rsidR="00960545">
        <w:t>y</w:t>
      </w:r>
      <w:proofErr w:type="gramEnd"/>
      <w:r>
        <w:t xml:space="preserve"> s podpůrnými opatřeními 3. stupně. Ve třídě se žák</w:t>
      </w:r>
      <w:r w:rsidR="00960545">
        <w:t>y</w:t>
      </w:r>
      <w:r>
        <w:t xml:space="preserve"> s PO3 pracoval</w:t>
      </w:r>
      <w:r w:rsidR="00960545">
        <w:t>y</w:t>
      </w:r>
      <w:r>
        <w:t xml:space="preserve"> asistentk</w:t>
      </w:r>
      <w:r w:rsidR="00960545">
        <w:t>y</w:t>
      </w:r>
      <w:r>
        <w:t xml:space="preserve"> pedagoga.</w:t>
      </w:r>
    </w:p>
    <w:p w:rsidR="006B0FF6" w:rsidRDefault="006B0FF6" w:rsidP="006B0FF6">
      <w:r>
        <w:tab/>
        <w:t>Spolupracujeme se zařízením PPP a SPC v Semilech, kam chodí námi doporučení žáci na pedagogicko-psychologická vyšetření. Chodí sem i žáci, jejichž rodiče mají o vyšetření svých dětí zájem.</w:t>
      </w:r>
    </w:p>
    <w:p w:rsidR="006B0FF6" w:rsidRDefault="006B0FF6" w:rsidP="006B0FF6"/>
    <w:p w:rsidR="006B0FF6" w:rsidRDefault="006B0FF6" w:rsidP="006B0FF6">
      <w:r>
        <w:tab/>
        <w:t xml:space="preserve">Ve vyučování se všichni učitelé snažili pracovat se žáky individuálně. </w:t>
      </w:r>
    </w:p>
    <w:p w:rsidR="006B0FF6" w:rsidRDefault="006B0FF6" w:rsidP="006B0FF6">
      <w:r>
        <w:tab/>
        <w:t xml:space="preserve">Výborným žákům se učitelé také věnovali individuálně – zadávání složitějších prací, konzultace těchto prací, …  </w:t>
      </w:r>
      <w:r w:rsidR="00960545">
        <w:t>žáky se snažíme hodnotit formativně</w:t>
      </w:r>
      <w:r>
        <w:t xml:space="preserve">. Individuální pokroky a cíle konzultujeme na triádách </w:t>
      </w:r>
      <w:proofErr w:type="gramStart"/>
      <w:r>
        <w:t>( každý</w:t>
      </w:r>
      <w:proofErr w:type="gramEnd"/>
      <w:r>
        <w:t xml:space="preserve"> rok na podzim </w:t>
      </w:r>
      <w:r w:rsidR="00960545">
        <w:t xml:space="preserve"> a na jaře</w:t>
      </w:r>
      <w:r>
        <w:t>).</w:t>
      </w:r>
    </w:p>
    <w:p w:rsidR="006B0FF6" w:rsidRDefault="006B0FF6" w:rsidP="006B0FF6"/>
    <w:p w:rsidR="006B0FF6" w:rsidRDefault="006B0FF6" w:rsidP="006B0FF6">
      <w:r>
        <w:tab/>
        <w:t>Soustavně se na škole zabýváme prevencí sociálně patologických jevů, a to v řadě vyučovacích předmětů. Máme vypracován Minimální preventivní program.</w:t>
      </w:r>
      <w:r>
        <w:tab/>
        <w:t xml:space="preserve">Vybudování dobrých vzájemných vztahů mezi žáky přispívá k prevenci soc. </w:t>
      </w:r>
      <w:proofErr w:type="spellStart"/>
      <w:r>
        <w:t>patol</w:t>
      </w:r>
      <w:proofErr w:type="spellEnd"/>
      <w:r>
        <w:t>. jevů – šikana, ….</w:t>
      </w:r>
    </w:p>
    <w:p w:rsidR="006B0FF6" w:rsidRDefault="006B0FF6" w:rsidP="006B0FF6">
      <w:pPr>
        <w:ind w:firstLine="360"/>
      </w:pPr>
      <w:r>
        <w:t>Všechny třídy pracovaly v programu firmy ACET ČR, která se zabývá prevencí sociálně patologických jevů. Jejich preventivní programy mají za cíl změnit chování a smýšlení žáků.</w:t>
      </w:r>
    </w:p>
    <w:p w:rsidR="006B0FF6" w:rsidRDefault="006B0FF6" w:rsidP="006B0FF6">
      <w:pPr>
        <w:pStyle w:val="Odstavecseseznamem"/>
        <w:numPr>
          <w:ilvl w:val="0"/>
          <w:numId w:val="8"/>
        </w:numPr>
      </w:pPr>
      <w:r>
        <w:t>třída – program Kamarádem být, kamaráda mít</w:t>
      </w:r>
    </w:p>
    <w:p w:rsidR="006B0FF6" w:rsidRDefault="006B0FF6" w:rsidP="006B0FF6">
      <w:pPr>
        <w:pStyle w:val="Odstavecseseznamem"/>
        <w:numPr>
          <w:ilvl w:val="0"/>
          <w:numId w:val="8"/>
        </w:numPr>
      </w:pPr>
      <w:r>
        <w:t xml:space="preserve">třída – </w:t>
      </w:r>
      <w:r w:rsidR="00960545">
        <w:t>Jsme dobrá parta</w:t>
      </w:r>
    </w:p>
    <w:p w:rsidR="006B0FF6" w:rsidRDefault="006B0FF6" w:rsidP="006B0FF6">
      <w:pPr>
        <w:pStyle w:val="Odstavecseseznamem"/>
        <w:numPr>
          <w:ilvl w:val="0"/>
          <w:numId w:val="8"/>
        </w:numPr>
      </w:pPr>
      <w:r>
        <w:t>třída – Jsme tým</w:t>
      </w:r>
    </w:p>
    <w:p w:rsidR="006B0FF6" w:rsidRDefault="006B0FF6" w:rsidP="006B0FF6">
      <w:pPr>
        <w:pStyle w:val="Odstavecseseznamem"/>
        <w:numPr>
          <w:ilvl w:val="0"/>
          <w:numId w:val="8"/>
        </w:numPr>
      </w:pPr>
      <w:r>
        <w:lastRenderedPageBreak/>
        <w:t>třída – Plavba po online moři</w:t>
      </w:r>
    </w:p>
    <w:p w:rsidR="006B0FF6" w:rsidRDefault="006B0FF6" w:rsidP="006B0FF6">
      <w:pPr>
        <w:pStyle w:val="Odstavecseseznamem"/>
        <w:numPr>
          <w:ilvl w:val="0"/>
          <w:numId w:val="8"/>
        </w:numPr>
      </w:pPr>
      <w:r>
        <w:t>třída – Říkat ano, říkat ne</w:t>
      </w:r>
    </w:p>
    <w:p w:rsidR="006B0FF6" w:rsidRDefault="006B0FF6" w:rsidP="006B0FF6"/>
    <w:p w:rsidR="006B0FF6" w:rsidRDefault="006B0FF6" w:rsidP="006B0FF6">
      <w:pPr>
        <w:ind w:firstLine="360"/>
      </w:pPr>
      <w:r>
        <w:t>K prevenci soc. pat. jevů přispívá i účast žáků v zájmových útvarech, ve kterých mohou smysluplně využívat svůj volný čas.</w:t>
      </w:r>
    </w:p>
    <w:p w:rsidR="006B0FF6" w:rsidRDefault="006B0FF6" w:rsidP="006B0FF6">
      <w:pPr>
        <w:pStyle w:val="Odstavecseseznamem"/>
      </w:pPr>
    </w:p>
    <w:p w:rsidR="006B0FF6" w:rsidRDefault="006B0FF6" w:rsidP="006B0FF6">
      <w:pPr>
        <w:ind w:firstLine="360"/>
      </w:pPr>
      <w:r>
        <w:t>Snažíme se se žáky aktivně zapojit do ochrany životního prostředí (sběry, exkurze, výukové programy – ekocentrum Sedmihorky).</w:t>
      </w:r>
    </w:p>
    <w:p w:rsidR="006B0FF6" w:rsidRDefault="006B0FF6" w:rsidP="006B0FF6">
      <w:r>
        <w:tab/>
      </w:r>
    </w:p>
    <w:p w:rsidR="006B0FF6" w:rsidRDefault="006B0FF6" w:rsidP="006B0FF6">
      <w:pPr>
        <w:rPr>
          <w:b/>
          <w:sz w:val="28"/>
          <w:szCs w:val="28"/>
          <w:u w:val="single"/>
        </w:rPr>
      </w:pPr>
      <w:r>
        <w:rPr>
          <w:b/>
          <w:sz w:val="28"/>
          <w:szCs w:val="28"/>
          <w:u w:val="single"/>
        </w:rPr>
        <w:t>Údaje o průběhu kontrol</w:t>
      </w:r>
    </w:p>
    <w:p w:rsidR="006B0FF6" w:rsidRDefault="006B0FF6" w:rsidP="006B0FF6"/>
    <w:p w:rsidR="006B0FF6" w:rsidRDefault="006B0FF6" w:rsidP="006B0FF6">
      <w:r>
        <w:rPr>
          <w:u w:val="single"/>
        </w:rPr>
        <w:t>V tomto školním roce byly na naší škole vykonány tyto kontroly</w:t>
      </w:r>
      <w:r>
        <w:t>:</w:t>
      </w:r>
    </w:p>
    <w:p w:rsidR="006B0FF6" w:rsidRDefault="006B0FF6" w:rsidP="006B0FF6"/>
    <w:p w:rsidR="006B0FF6" w:rsidRDefault="006B0FF6" w:rsidP="006B0FF6"/>
    <w:p w:rsidR="006B0FF6" w:rsidRDefault="006B0FF6" w:rsidP="00FA7179">
      <w:pPr>
        <w:pStyle w:val="Odstavecseseznamem"/>
        <w:numPr>
          <w:ilvl w:val="0"/>
          <w:numId w:val="9"/>
        </w:numPr>
      </w:pPr>
      <w:r>
        <w:rPr>
          <w:b/>
        </w:rPr>
        <w:t xml:space="preserve">Veřejnosprávní </w:t>
      </w:r>
      <w:proofErr w:type="gramStart"/>
      <w:r>
        <w:rPr>
          <w:b/>
        </w:rPr>
        <w:t>kontrola  –</w:t>
      </w:r>
      <w:proofErr w:type="gramEnd"/>
      <w:r>
        <w:rPr>
          <w:b/>
        </w:rPr>
        <w:t xml:space="preserve"> při které nebylo zjištěno žádné závažné porušení závazných právních předpisů</w:t>
      </w:r>
      <w:r>
        <w:t>. Kontrola zkonstatovala, že hospodaříme v souladu se schváleným rozpočtem, náklady se jeví jako hospodárné a účelné. Nebylo zjištěno porušení závazných právních předpisů.</w:t>
      </w:r>
    </w:p>
    <w:p w:rsidR="006B0FF6" w:rsidRPr="008E7097" w:rsidRDefault="006B0FF6" w:rsidP="005A2BA3">
      <w:pPr>
        <w:pStyle w:val="Odstavecseseznamem"/>
        <w:numPr>
          <w:ilvl w:val="0"/>
          <w:numId w:val="9"/>
        </w:numPr>
        <w:rPr>
          <w:sz w:val="28"/>
          <w:szCs w:val="28"/>
          <w:u w:val="single"/>
        </w:rPr>
      </w:pPr>
      <w:r>
        <w:rPr>
          <w:b/>
        </w:rPr>
        <w:t xml:space="preserve">Kontrola ČŠI </w:t>
      </w:r>
      <w:r>
        <w:t xml:space="preserve">– na základě stížnosti pana Jiřího Lejska. </w:t>
      </w:r>
      <w:r w:rsidR="005A2BA3">
        <w:t>Stížnost se týkala úrazu ve školní družině a nekvalifikovanosti vyučující 4. ročníku.</w:t>
      </w:r>
      <w:r w:rsidR="00C96665">
        <w:t xml:space="preserve"> </w:t>
      </w:r>
      <w:r w:rsidR="008E7097">
        <w:t>Stížnost na úraz žáka vyhodnotila ČŠI jako důvodnou. Škola přijala opatření – nový traumatologický plán.</w:t>
      </w:r>
    </w:p>
    <w:p w:rsidR="008E7097" w:rsidRDefault="008E7097" w:rsidP="008E7097">
      <w:pPr>
        <w:pStyle w:val="Odstavecseseznamem"/>
        <w:ind w:left="1065"/>
      </w:pPr>
      <w:r w:rsidRPr="008E7097">
        <w:t xml:space="preserve">Stížnost na nekvalifikovanost paní učitelky </w:t>
      </w:r>
      <w:proofErr w:type="spellStart"/>
      <w:r w:rsidRPr="008E7097">
        <w:t>Štechové</w:t>
      </w:r>
      <w:proofErr w:type="spellEnd"/>
      <w:r w:rsidRPr="008E7097">
        <w:t xml:space="preserve"> vyhodnotila ČŠI jako nedůvodnou, škola hledala kvalifikovanou pedagogickou pracovnici</w:t>
      </w:r>
      <w:r>
        <w:rPr>
          <w:b/>
        </w:rPr>
        <w:t xml:space="preserve"> </w:t>
      </w:r>
      <w:r w:rsidRPr="00C96665">
        <w:rPr>
          <w:sz w:val="28"/>
          <w:szCs w:val="28"/>
        </w:rPr>
        <w:t xml:space="preserve">– </w:t>
      </w:r>
      <w:r w:rsidRPr="00C96665">
        <w:t>na Úřadu</w:t>
      </w:r>
      <w:r w:rsidRPr="008E7097">
        <w:rPr>
          <w:u w:val="single"/>
        </w:rPr>
        <w:t xml:space="preserve"> </w:t>
      </w:r>
      <w:r w:rsidRPr="00C96665">
        <w:t>práce, inzerát byl i na webových stránkách školy.</w:t>
      </w:r>
    </w:p>
    <w:p w:rsidR="00C96665" w:rsidRPr="00C96665" w:rsidRDefault="00C96665" w:rsidP="008E7097">
      <w:pPr>
        <w:pStyle w:val="Odstavecseseznamem"/>
        <w:ind w:left="1065"/>
      </w:pPr>
    </w:p>
    <w:p w:rsidR="006B0FF6" w:rsidRPr="00C96665" w:rsidRDefault="006B0FF6" w:rsidP="006B0FF6">
      <w:pPr>
        <w:ind w:left="360"/>
        <w:rPr>
          <w:b/>
          <w:sz w:val="28"/>
          <w:szCs w:val="28"/>
        </w:rPr>
      </w:pPr>
      <w:r w:rsidRPr="00C96665">
        <w:rPr>
          <w:b/>
          <w:sz w:val="28"/>
          <w:szCs w:val="28"/>
        </w:rPr>
        <w:t>Další aktivity školy</w:t>
      </w:r>
    </w:p>
    <w:p w:rsidR="006B0FF6" w:rsidRDefault="006B0FF6" w:rsidP="006B0FF6">
      <w:pPr>
        <w:ind w:left="360"/>
        <w:rPr>
          <w:b/>
          <w:sz w:val="28"/>
          <w:szCs w:val="28"/>
          <w:u w:val="single"/>
        </w:rPr>
      </w:pPr>
    </w:p>
    <w:p w:rsidR="006B0FF6" w:rsidRDefault="006B0FF6" w:rsidP="006B0FF6">
      <w:r>
        <w:tab/>
        <w:t>Podporujeme dětské čtenářství tím, že jsme distributory nejnovějších knih nakladatelství Albatros. Žáci mají možnost objednat si knihy tohoto nakladatelství za nižší ceny. Žáci si mohou půjčovat dětské knihy ve školní knihovně.</w:t>
      </w:r>
    </w:p>
    <w:p w:rsidR="006B0FF6" w:rsidRDefault="006B0FF6" w:rsidP="006B0FF6">
      <w:r>
        <w:tab/>
        <w:t xml:space="preserve">Jsme zapojeni do projektu Šablony OP </w:t>
      </w:r>
      <w:proofErr w:type="gramStart"/>
      <w:r>
        <w:t>JAK</w:t>
      </w:r>
      <w:r w:rsidR="00A10447">
        <w:t xml:space="preserve"> </w:t>
      </w:r>
      <w:r w:rsidR="00FA7179">
        <w:t xml:space="preserve"> a</w:t>
      </w:r>
      <w:proofErr w:type="gramEnd"/>
      <w:r w:rsidR="00FA7179">
        <w:t xml:space="preserve"> OP JAK II.</w:t>
      </w:r>
      <w:r w:rsidR="00A10447">
        <w:t>.</w:t>
      </w:r>
      <w:r>
        <w:t xml:space="preserve"> V rámci tohoto projektu ve škole pracují dva školní asistenti – s úvazkem 0,2. Jeden z nich podporoval ukrajinského žáka. Oba asistenti pracují pro žáky dle náplně práce </w:t>
      </w:r>
      <w:proofErr w:type="gramStart"/>
      <w:r>
        <w:t>( pomáhá</w:t>
      </w:r>
      <w:proofErr w:type="gramEnd"/>
      <w:r>
        <w:t xml:space="preserve"> s organizací školních akcí, poskytuje podporu potřebným žákům v součinnosti s učitelem,….)</w:t>
      </w:r>
      <w:r w:rsidR="00FA7179">
        <w:t xml:space="preserve"> a v rámci tohoto projektu doučujeme žáky, kteří to potřebují.</w:t>
      </w:r>
    </w:p>
    <w:p w:rsidR="006B0FF6" w:rsidRDefault="006B0FF6" w:rsidP="006B0FF6">
      <w:pPr>
        <w:ind w:firstLine="708"/>
      </w:pPr>
      <w:r>
        <w:t xml:space="preserve"> Přispíváme svými články do Zpravodaje obce Mírová pod Kozákovem, chceme tak obyvatelům obce přiblížit práci školy.</w:t>
      </w:r>
    </w:p>
    <w:p w:rsidR="006B0FF6" w:rsidRDefault="006B0FF6" w:rsidP="006B0FF6">
      <w:r>
        <w:tab/>
        <w:t>Během roku proběhl 2x sběr starého papíru</w:t>
      </w:r>
      <w:r w:rsidR="00A10447">
        <w:t>, čímž chceme žáky vzdělat v oblasti ekologie.</w:t>
      </w:r>
      <w:r>
        <w:t xml:space="preserve"> Dále sběr podzimních plodů</w:t>
      </w:r>
      <w:r w:rsidR="00A10447">
        <w:t>, které prodáváme mysliveckým spolkům v obci.</w:t>
      </w:r>
      <w:r>
        <w:t xml:space="preserve">   </w:t>
      </w:r>
    </w:p>
    <w:p w:rsidR="006B0FF6" w:rsidRDefault="006B0FF6" w:rsidP="006B0FF6"/>
    <w:p w:rsidR="006B0FF6" w:rsidRDefault="006B0FF6" w:rsidP="006B0FF6"/>
    <w:p w:rsidR="006B0FF6" w:rsidRDefault="006B0FF6" w:rsidP="006B0FF6"/>
    <w:p w:rsidR="00C96665" w:rsidRDefault="00C96665" w:rsidP="00C96665">
      <w:pPr>
        <w:jc w:val="center"/>
        <w:rPr>
          <w:b/>
          <w:bCs/>
          <w:sz w:val="32"/>
          <w:szCs w:val="32"/>
        </w:rPr>
      </w:pPr>
      <w:r>
        <w:rPr>
          <w:b/>
          <w:bCs/>
          <w:sz w:val="32"/>
          <w:szCs w:val="32"/>
        </w:rPr>
        <w:t>Stručné vyhodnocení naplňování cílů školního vzdělávacího programu</w:t>
      </w:r>
    </w:p>
    <w:p w:rsidR="00C96665" w:rsidRDefault="00C96665" w:rsidP="00C96665">
      <w:pPr>
        <w:jc w:val="center"/>
        <w:rPr>
          <w:b/>
          <w:bCs/>
          <w:sz w:val="32"/>
          <w:szCs w:val="32"/>
        </w:rPr>
      </w:pPr>
      <w:r>
        <w:rPr>
          <w:b/>
          <w:bCs/>
          <w:sz w:val="32"/>
          <w:szCs w:val="32"/>
        </w:rPr>
        <w:t>§ 7, odst. (1), písm. e) vyhlášky č. 15/2005 Sb., ve znění pozdějších předpisů</w:t>
      </w:r>
    </w:p>
    <w:p w:rsidR="00C96665" w:rsidRDefault="00C96665" w:rsidP="00C96665">
      <w:pPr>
        <w:rPr>
          <w:b/>
          <w:bCs/>
          <w:sz w:val="32"/>
          <w:szCs w:val="32"/>
        </w:rPr>
      </w:pPr>
    </w:p>
    <w:tbl>
      <w:tblPr>
        <w:tblStyle w:val="Mkatabulky"/>
        <w:tblW w:w="0" w:type="auto"/>
        <w:tblInd w:w="0" w:type="dxa"/>
        <w:tblLook w:val="04A0" w:firstRow="1" w:lastRow="0" w:firstColumn="1" w:lastColumn="0" w:noHBand="0" w:noVBand="1"/>
      </w:tblPr>
      <w:tblGrid>
        <w:gridCol w:w="5665"/>
        <w:gridCol w:w="851"/>
        <w:gridCol w:w="850"/>
        <w:gridCol w:w="851"/>
        <w:gridCol w:w="845"/>
      </w:tblGrid>
      <w:tr w:rsidR="00C96665" w:rsidTr="00C96665">
        <w:trPr>
          <w:trHeight w:val="680"/>
        </w:trPr>
        <w:tc>
          <w:tcPr>
            <w:tcW w:w="5665" w:type="dxa"/>
            <w:tcBorders>
              <w:top w:val="single" w:sz="4" w:space="0" w:color="auto"/>
              <w:left w:val="single" w:sz="4" w:space="0" w:color="auto"/>
              <w:bottom w:val="single" w:sz="4" w:space="0" w:color="auto"/>
              <w:right w:val="single" w:sz="4" w:space="0" w:color="auto"/>
            </w:tcBorders>
            <w:hideMark/>
          </w:tcPr>
          <w:p w:rsidR="00C96665" w:rsidRDefault="00C96665">
            <w:pPr>
              <w:jc w:val="center"/>
              <w:rPr>
                <w:sz w:val="28"/>
                <w:szCs w:val="28"/>
              </w:rPr>
            </w:pPr>
            <w:r>
              <w:rPr>
                <w:sz w:val="28"/>
                <w:szCs w:val="28"/>
              </w:rPr>
              <w:lastRenderedPageBreak/>
              <w:t>Kritérium</w:t>
            </w:r>
          </w:p>
        </w:tc>
        <w:tc>
          <w:tcPr>
            <w:tcW w:w="851" w:type="dxa"/>
            <w:tcBorders>
              <w:top w:val="single" w:sz="4" w:space="0" w:color="auto"/>
              <w:left w:val="single" w:sz="4" w:space="0" w:color="auto"/>
              <w:bottom w:val="single" w:sz="4" w:space="0" w:color="auto"/>
              <w:right w:val="single" w:sz="4" w:space="0" w:color="auto"/>
            </w:tcBorders>
            <w:hideMark/>
          </w:tcPr>
          <w:p w:rsidR="00C96665" w:rsidRDefault="00C96665">
            <w:pPr>
              <w:jc w:val="center"/>
              <w:rPr>
                <w:b/>
                <w:bCs/>
                <w:sz w:val="32"/>
                <w:szCs w:val="32"/>
              </w:rPr>
            </w:pPr>
            <w:r>
              <w:rPr>
                <w:b/>
                <w:bCs/>
                <w:sz w:val="32"/>
                <w:szCs w:val="32"/>
              </w:rPr>
              <w:t>--</w:t>
            </w:r>
          </w:p>
        </w:tc>
        <w:tc>
          <w:tcPr>
            <w:tcW w:w="850" w:type="dxa"/>
            <w:tcBorders>
              <w:top w:val="single" w:sz="4" w:space="0" w:color="auto"/>
              <w:left w:val="single" w:sz="4" w:space="0" w:color="auto"/>
              <w:bottom w:val="single" w:sz="4" w:space="0" w:color="auto"/>
              <w:right w:val="single" w:sz="4" w:space="0" w:color="auto"/>
            </w:tcBorders>
            <w:hideMark/>
          </w:tcPr>
          <w:p w:rsidR="00C96665" w:rsidRDefault="00C96665">
            <w:pPr>
              <w:jc w:val="center"/>
              <w:rPr>
                <w:b/>
                <w:bCs/>
                <w:sz w:val="32"/>
                <w:szCs w:val="32"/>
              </w:rPr>
            </w:pPr>
            <w:r>
              <w:rPr>
                <w:b/>
                <w:bCs/>
                <w:sz w:val="32"/>
                <w:szCs w:val="32"/>
              </w:rPr>
              <w:t>-</w:t>
            </w:r>
          </w:p>
        </w:tc>
        <w:tc>
          <w:tcPr>
            <w:tcW w:w="851" w:type="dxa"/>
            <w:tcBorders>
              <w:top w:val="single" w:sz="4" w:space="0" w:color="auto"/>
              <w:left w:val="single" w:sz="4" w:space="0" w:color="auto"/>
              <w:bottom w:val="single" w:sz="4" w:space="0" w:color="auto"/>
              <w:right w:val="single" w:sz="4" w:space="0" w:color="auto"/>
            </w:tcBorders>
            <w:hideMark/>
          </w:tcPr>
          <w:p w:rsidR="00C96665" w:rsidRDefault="00C96665">
            <w:pPr>
              <w:jc w:val="center"/>
              <w:rPr>
                <w:b/>
                <w:bCs/>
                <w:sz w:val="32"/>
                <w:szCs w:val="32"/>
              </w:rPr>
            </w:pPr>
            <w:r>
              <w:rPr>
                <w:b/>
                <w:bCs/>
                <w:sz w:val="32"/>
                <w:szCs w:val="32"/>
              </w:rPr>
              <w:t>+</w:t>
            </w:r>
          </w:p>
        </w:tc>
        <w:tc>
          <w:tcPr>
            <w:tcW w:w="845" w:type="dxa"/>
            <w:tcBorders>
              <w:top w:val="single" w:sz="4" w:space="0" w:color="auto"/>
              <w:left w:val="single" w:sz="4" w:space="0" w:color="auto"/>
              <w:bottom w:val="single" w:sz="4" w:space="0" w:color="auto"/>
              <w:right w:val="single" w:sz="4" w:space="0" w:color="auto"/>
            </w:tcBorders>
            <w:hideMark/>
          </w:tcPr>
          <w:p w:rsidR="00C96665" w:rsidRDefault="00C96665">
            <w:pPr>
              <w:jc w:val="center"/>
              <w:rPr>
                <w:b/>
                <w:bCs/>
                <w:sz w:val="32"/>
                <w:szCs w:val="32"/>
              </w:rPr>
            </w:pPr>
            <w:r>
              <w:rPr>
                <w:b/>
                <w:bCs/>
                <w:sz w:val="32"/>
                <w:szCs w:val="32"/>
              </w:rPr>
              <w:t>++</w:t>
            </w:r>
          </w:p>
        </w:tc>
      </w:tr>
      <w:tr w:rsidR="00C96665" w:rsidTr="00C96665">
        <w:trPr>
          <w:trHeight w:val="680"/>
        </w:trPr>
        <w:tc>
          <w:tcPr>
            <w:tcW w:w="5665" w:type="dxa"/>
            <w:tcBorders>
              <w:top w:val="single" w:sz="4" w:space="0" w:color="auto"/>
              <w:left w:val="single" w:sz="4" w:space="0" w:color="auto"/>
              <w:bottom w:val="single" w:sz="4" w:space="0" w:color="auto"/>
              <w:right w:val="single" w:sz="4" w:space="0" w:color="auto"/>
            </w:tcBorders>
            <w:hideMark/>
          </w:tcPr>
          <w:p w:rsidR="00C96665" w:rsidRDefault="00C96665" w:rsidP="00C96665">
            <w:pPr>
              <w:pStyle w:val="Odstavecseseznamem"/>
              <w:numPr>
                <w:ilvl w:val="0"/>
                <w:numId w:val="12"/>
              </w:numPr>
              <w:jc w:val="left"/>
            </w:pPr>
            <w:r>
              <w:t>Dlouhodobé projekty –školní projekty, akademie, výjezdy, ostatní projekty</w:t>
            </w:r>
          </w:p>
        </w:tc>
        <w:tc>
          <w:tcPr>
            <w:tcW w:w="851" w:type="dxa"/>
            <w:tcBorders>
              <w:top w:val="single" w:sz="4" w:space="0" w:color="auto"/>
              <w:left w:val="single" w:sz="4" w:space="0" w:color="auto"/>
              <w:bottom w:val="single" w:sz="4" w:space="0" w:color="auto"/>
              <w:right w:val="single" w:sz="4" w:space="0" w:color="auto"/>
            </w:tcBorders>
          </w:tcPr>
          <w:p w:rsidR="00C96665" w:rsidRDefault="00C96665">
            <w:pPr>
              <w:rPr>
                <w:b/>
                <w:bCs/>
                <w:sz w:val="32"/>
                <w:szCs w:val="32"/>
              </w:rPr>
            </w:pPr>
          </w:p>
        </w:tc>
        <w:tc>
          <w:tcPr>
            <w:tcW w:w="850" w:type="dxa"/>
            <w:tcBorders>
              <w:top w:val="single" w:sz="4" w:space="0" w:color="auto"/>
              <w:left w:val="single" w:sz="4" w:space="0" w:color="auto"/>
              <w:bottom w:val="single" w:sz="4" w:space="0" w:color="auto"/>
              <w:right w:val="single" w:sz="4" w:space="0" w:color="auto"/>
            </w:tcBorders>
          </w:tcPr>
          <w:p w:rsidR="00C96665" w:rsidRDefault="00C96665">
            <w:pPr>
              <w:rPr>
                <w:b/>
                <w:bCs/>
                <w:sz w:val="32"/>
                <w:szCs w:val="32"/>
              </w:rPr>
            </w:pPr>
          </w:p>
        </w:tc>
        <w:tc>
          <w:tcPr>
            <w:tcW w:w="851" w:type="dxa"/>
            <w:tcBorders>
              <w:top w:val="single" w:sz="4" w:space="0" w:color="auto"/>
              <w:left w:val="single" w:sz="4" w:space="0" w:color="auto"/>
              <w:bottom w:val="single" w:sz="4" w:space="0" w:color="auto"/>
              <w:right w:val="single" w:sz="4" w:space="0" w:color="auto"/>
            </w:tcBorders>
            <w:hideMark/>
          </w:tcPr>
          <w:p w:rsidR="00C96665" w:rsidRDefault="00C96665">
            <w:pPr>
              <w:rPr>
                <w:b/>
                <w:bCs/>
                <w:sz w:val="32"/>
                <w:szCs w:val="32"/>
              </w:rPr>
            </w:pPr>
            <w:r>
              <w:rPr>
                <w:b/>
                <w:bCs/>
                <w:sz w:val="32"/>
                <w:szCs w:val="32"/>
              </w:rPr>
              <w:t>/</w:t>
            </w:r>
          </w:p>
        </w:tc>
        <w:tc>
          <w:tcPr>
            <w:tcW w:w="845" w:type="dxa"/>
            <w:tcBorders>
              <w:top w:val="single" w:sz="4" w:space="0" w:color="auto"/>
              <w:left w:val="single" w:sz="4" w:space="0" w:color="auto"/>
              <w:bottom w:val="single" w:sz="4" w:space="0" w:color="auto"/>
              <w:right w:val="single" w:sz="4" w:space="0" w:color="auto"/>
            </w:tcBorders>
          </w:tcPr>
          <w:p w:rsidR="00C96665" w:rsidRDefault="00C96665">
            <w:pPr>
              <w:rPr>
                <w:b/>
                <w:bCs/>
                <w:sz w:val="32"/>
                <w:szCs w:val="32"/>
              </w:rPr>
            </w:pPr>
          </w:p>
        </w:tc>
      </w:tr>
      <w:tr w:rsidR="00C96665" w:rsidTr="00C96665">
        <w:trPr>
          <w:trHeight w:val="680"/>
        </w:trPr>
        <w:tc>
          <w:tcPr>
            <w:tcW w:w="5665" w:type="dxa"/>
            <w:tcBorders>
              <w:top w:val="single" w:sz="4" w:space="0" w:color="auto"/>
              <w:left w:val="single" w:sz="4" w:space="0" w:color="auto"/>
              <w:bottom w:val="single" w:sz="4" w:space="0" w:color="auto"/>
              <w:right w:val="single" w:sz="4" w:space="0" w:color="auto"/>
            </w:tcBorders>
            <w:hideMark/>
          </w:tcPr>
          <w:p w:rsidR="00C96665" w:rsidRDefault="00C96665" w:rsidP="00C96665">
            <w:pPr>
              <w:pStyle w:val="Odstavecseseznamem"/>
              <w:numPr>
                <w:ilvl w:val="0"/>
                <w:numId w:val="12"/>
              </w:numPr>
              <w:jc w:val="left"/>
            </w:pPr>
            <w:r>
              <w:t>Personální podmínky – management, učitelé, asistenti pedagoga, nepedagogičtí pracovníci</w:t>
            </w:r>
          </w:p>
        </w:tc>
        <w:tc>
          <w:tcPr>
            <w:tcW w:w="851" w:type="dxa"/>
            <w:tcBorders>
              <w:top w:val="single" w:sz="4" w:space="0" w:color="auto"/>
              <w:left w:val="single" w:sz="4" w:space="0" w:color="auto"/>
              <w:bottom w:val="single" w:sz="4" w:space="0" w:color="auto"/>
              <w:right w:val="single" w:sz="4" w:space="0" w:color="auto"/>
            </w:tcBorders>
          </w:tcPr>
          <w:p w:rsidR="00C96665" w:rsidRDefault="00C96665">
            <w:pPr>
              <w:rPr>
                <w:b/>
                <w:bCs/>
                <w:sz w:val="32"/>
                <w:szCs w:val="32"/>
              </w:rPr>
            </w:pPr>
          </w:p>
        </w:tc>
        <w:tc>
          <w:tcPr>
            <w:tcW w:w="850" w:type="dxa"/>
            <w:tcBorders>
              <w:top w:val="single" w:sz="4" w:space="0" w:color="auto"/>
              <w:left w:val="single" w:sz="4" w:space="0" w:color="auto"/>
              <w:bottom w:val="single" w:sz="4" w:space="0" w:color="auto"/>
              <w:right w:val="single" w:sz="4" w:space="0" w:color="auto"/>
            </w:tcBorders>
            <w:hideMark/>
          </w:tcPr>
          <w:p w:rsidR="00C96665" w:rsidRDefault="00C96665">
            <w:pPr>
              <w:rPr>
                <w:b/>
                <w:bCs/>
                <w:sz w:val="32"/>
                <w:szCs w:val="32"/>
              </w:rPr>
            </w:pPr>
            <w:r>
              <w:rPr>
                <w:b/>
                <w:bCs/>
                <w:sz w:val="32"/>
                <w:szCs w:val="32"/>
              </w:rPr>
              <w:t>/</w:t>
            </w:r>
          </w:p>
        </w:tc>
        <w:tc>
          <w:tcPr>
            <w:tcW w:w="851" w:type="dxa"/>
            <w:tcBorders>
              <w:top w:val="single" w:sz="4" w:space="0" w:color="auto"/>
              <w:left w:val="single" w:sz="4" w:space="0" w:color="auto"/>
              <w:bottom w:val="single" w:sz="4" w:space="0" w:color="auto"/>
              <w:right w:val="single" w:sz="4" w:space="0" w:color="auto"/>
            </w:tcBorders>
          </w:tcPr>
          <w:p w:rsidR="00C96665" w:rsidRDefault="00C96665">
            <w:pPr>
              <w:rPr>
                <w:b/>
                <w:bCs/>
                <w:sz w:val="32"/>
                <w:szCs w:val="32"/>
              </w:rPr>
            </w:pPr>
          </w:p>
        </w:tc>
        <w:tc>
          <w:tcPr>
            <w:tcW w:w="845" w:type="dxa"/>
            <w:tcBorders>
              <w:top w:val="single" w:sz="4" w:space="0" w:color="auto"/>
              <w:left w:val="single" w:sz="4" w:space="0" w:color="auto"/>
              <w:bottom w:val="single" w:sz="4" w:space="0" w:color="auto"/>
              <w:right w:val="single" w:sz="4" w:space="0" w:color="auto"/>
            </w:tcBorders>
          </w:tcPr>
          <w:p w:rsidR="00C96665" w:rsidRDefault="00C96665">
            <w:pPr>
              <w:rPr>
                <w:b/>
                <w:bCs/>
                <w:sz w:val="32"/>
                <w:szCs w:val="32"/>
              </w:rPr>
            </w:pPr>
          </w:p>
        </w:tc>
      </w:tr>
      <w:tr w:rsidR="00C96665" w:rsidTr="00C96665">
        <w:trPr>
          <w:trHeight w:val="680"/>
        </w:trPr>
        <w:tc>
          <w:tcPr>
            <w:tcW w:w="5665" w:type="dxa"/>
            <w:tcBorders>
              <w:top w:val="single" w:sz="4" w:space="0" w:color="auto"/>
              <w:left w:val="single" w:sz="4" w:space="0" w:color="auto"/>
              <w:bottom w:val="single" w:sz="4" w:space="0" w:color="auto"/>
              <w:right w:val="single" w:sz="4" w:space="0" w:color="auto"/>
            </w:tcBorders>
            <w:hideMark/>
          </w:tcPr>
          <w:p w:rsidR="00C96665" w:rsidRDefault="00C96665" w:rsidP="00C96665">
            <w:pPr>
              <w:pStyle w:val="Odstavecseseznamem"/>
              <w:numPr>
                <w:ilvl w:val="0"/>
                <w:numId w:val="12"/>
              </w:numPr>
              <w:jc w:val="left"/>
            </w:pPr>
            <w:r>
              <w:t>Materiální podmínky</w:t>
            </w:r>
          </w:p>
        </w:tc>
        <w:tc>
          <w:tcPr>
            <w:tcW w:w="851" w:type="dxa"/>
            <w:tcBorders>
              <w:top w:val="single" w:sz="4" w:space="0" w:color="auto"/>
              <w:left w:val="single" w:sz="4" w:space="0" w:color="auto"/>
              <w:bottom w:val="single" w:sz="4" w:space="0" w:color="auto"/>
              <w:right w:val="single" w:sz="4" w:space="0" w:color="auto"/>
            </w:tcBorders>
          </w:tcPr>
          <w:p w:rsidR="00C96665" w:rsidRDefault="00C96665">
            <w:pPr>
              <w:rPr>
                <w:b/>
                <w:bCs/>
                <w:sz w:val="32"/>
                <w:szCs w:val="32"/>
              </w:rPr>
            </w:pPr>
          </w:p>
        </w:tc>
        <w:tc>
          <w:tcPr>
            <w:tcW w:w="850" w:type="dxa"/>
            <w:tcBorders>
              <w:top w:val="single" w:sz="4" w:space="0" w:color="auto"/>
              <w:left w:val="single" w:sz="4" w:space="0" w:color="auto"/>
              <w:bottom w:val="single" w:sz="4" w:space="0" w:color="auto"/>
              <w:right w:val="single" w:sz="4" w:space="0" w:color="auto"/>
            </w:tcBorders>
          </w:tcPr>
          <w:p w:rsidR="00C96665" w:rsidRDefault="00C96665">
            <w:pPr>
              <w:rPr>
                <w:b/>
                <w:bCs/>
                <w:sz w:val="32"/>
                <w:szCs w:val="32"/>
              </w:rPr>
            </w:pPr>
          </w:p>
        </w:tc>
        <w:tc>
          <w:tcPr>
            <w:tcW w:w="851" w:type="dxa"/>
            <w:tcBorders>
              <w:top w:val="single" w:sz="4" w:space="0" w:color="auto"/>
              <w:left w:val="single" w:sz="4" w:space="0" w:color="auto"/>
              <w:bottom w:val="single" w:sz="4" w:space="0" w:color="auto"/>
              <w:right w:val="single" w:sz="4" w:space="0" w:color="auto"/>
            </w:tcBorders>
            <w:hideMark/>
          </w:tcPr>
          <w:p w:rsidR="00C96665" w:rsidRDefault="00C96665">
            <w:pPr>
              <w:rPr>
                <w:b/>
                <w:bCs/>
                <w:sz w:val="32"/>
                <w:szCs w:val="32"/>
              </w:rPr>
            </w:pPr>
            <w:r>
              <w:rPr>
                <w:b/>
                <w:bCs/>
                <w:sz w:val="32"/>
                <w:szCs w:val="32"/>
              </w:rPr>
              <w:t>/</w:t>
            </w:r>
          </w:p>
        </w:tc>
        <w:tc>
          <w:tcPr>
            <w:tcW w:w="845" w:type="dxa"/>
            <w:tcBorders>
              <w:top w:val="single" w:sz="4" w:space="0" w:color="auto"/>
              <w:left w:val="single" w:sz="4" w:space="0" w:color="auto"/>
              <w:bottom w:val="single" w:sz="4" w:space="0" w:color="auto"/>
              <w:right w:val="single" w:sz="4" w:space="0" w:color="auto"/>
            </w:tcBorders>
          </w:tcPr>
          <w:p w:rsidR="00C96665" w:rsidRDefault="00C96665">
            <w:pPr>
              <w:rPr>
                <w:b/>
                <w:bCs/>
                <w:sz w:val="32"/>
                <w:szCs w:val="32"/>
              </w:rPr>
            </w:pPr>
          </w:p>
        </w:tc>
      </w:tr>
      <w:tr w:rsidR="00C96665" w:rsidTr="00C96665">
        <w:trPr>
          <w:trHeight w:val="680"/>
        </w:trPr>
        <w:tc>
          <w:tcPr>
            <w:tcW w:w="5665" w:type="dxa"/>
            <w:tcBorders>
              <w:top w:val="single" w:sz="4" w:space="0" w:color="auto"/>
              <w:left w:val="single" w:sz="4" w:space="0" w:color="auto"/>
              <w:bottom w:val="single" w:sz="4" w:space="0" w:color="auto"/>
              <w:right w:val="single" w:sz="4" w:space="0" w:color="auto"/>
            </w:tcBorders>
            <w:hideMark/>
          </w:tcPr>
          <w:p w:rsidR="00C96665" w:rsidRDefault="00C96665" w:rsidP="00C96665">
            <w:pPr>
              <w:pStyle w:val="Odstavecseseznamem"/>
              <w:numPr>
                <w:ilvl w:val="0"/>
                <w:numId w:val="12"/>
              </w:numPr>
              <w:jc w:val="left"/>
            </w:pPr>
            <w:r>
              <w:t>Hygienické podmínky</w:t>
            </w:r>
          </w:p>
        </w:tc>
        <w:tc>
          <w:tcPr>
            <w:tcW w:w="851" w:type="dxa"/>
            <w:tcBorders>
              <w:top w:val="single" w:sz="4" w:space="0" w:color="auto"/>
              <w:left w:val="single" w:sz="4" w:space="0" w:color="auto"/>
              <w:bottom w:val="single" w:sz="4" w:space="0" w:color="auto"/>
              <w:right w:val="single" w:sz="4" w:space="0" w:color="auto"/>
            </w:tcBorders>
          </w:tcPr>
          <w:p w:rsidR="00C96665" w:rsidRDefault="00C96665">
            <w:pPr>
              <w:rPr>
                <w:b/>
                <w:bCs/>
                <w:sz w:val="32"/>
                <w:szCs w:val="32"/>
              </w:rPr>
            </w:pPr>
          </w:p>
        </w:tc>
        <w:tc>
          <w:tcPr>
            <w:tcW w:w="850" w:type="dxa"/>
            <w:tcBorders>
              <w:top w:val="single" w:sz="4" w:space="0" w:color="auto"/>
              <w:left w:val="single" w:sz="4" w:space="0" w:color="auto"/>
              <w:bottom w:val="single" w:sz="4" w:space="0" w:color="auto"/>
              <w:right w:val="single" w:sz="4" w:space="0" w:color="auto"/>
            </w:tcBorders>
          </w:tcPr>
          <w:p w:rsidR="00C96665" w:rsidRDefault="00C96665">
            <w:pPr>
              <w:rPr>
                <w:b/>
                <w:bCs/>
                <w:sz w:val="32"/>
                <w:szCs w:val="32"/>
              </w:rPr>
            </w:pPr>
          </w:p>
        </w:tc>
        <w:tc>
          <w:tcPr>
            <w:tcW w:w="851" w:type="dxa"/>
            <w:tcBorders>
              <w:top w:val="single" w:sz="4" w:space="0" w:color="auto"/>
              <w:left w:val="single" w:sz="4" w:space="0" w:color="auto"/>
              <w:bottom w:val="single" w:sz="4" w:space="0" w:color="auto"/>
              <w:right w:val="single" w:sz="4" w:space="0" w:color="auto"/>
            </w:tcBorders>
          </w:tcPr>
          <w:p w:rsidR="00C96665" w:rsidRDefault="00C96665">
            <w:pPr>
              <w:rPr>
                <w:b/>
                <w:bCs/>
                <w:sz w:val="32"/>
                <w:szCs w:val="32"/>
              </w:rPr>
            </w:pPr>
          </w:p>
        </w:tc>
        <w:tc>
          <w:tcPr>
            <w:tcW w:w="845" w:type="dxa"/>
            <w:tcBorders>
              <w:top w:val="single" w:sz="4" w:space="0" w:color="auto"/>
              <w:left w:val="single" w:sz="4" w:space="0" w:color="auto"/>
              <w:bottom w:val="single" w:sz="4" w:space="0" w:color="auto"/>
              <w:right w:val="single" w:sz="4" w:space="0" w:color="auto"/>
            </w:tcBorders>
            <w:hideMark/>
          </w:tcPr>
          <w:p w:rsidR="00C96665" w:rsidRDefault="00C96665">
            <w:pPr>
              <w:rPr>
                <w:b/>
                <w:bCs/>
                <w:sz w:val="32"/>
                <w:szCs w:val="32"/>
              </w:rPr>
            </w:pPr>
            <w:r>
              <w:rPr>
                <w:b/>
                <w:bCs/>
                <w:sz w:val="32"/>
                <w:szCs w:val="32"/>
              </w:rPr>
              <w:t>/</w:t>
            </w:r>
          </w:p>
        </w:tc>
      </w:tr>
      <w:tr w:rsidR="00C96665" w:rsidTr="00C96665">
        <w:trPr>
          <w:trHeight w:val="680"/>
        </w:trPr>
        <w:tc>
          <w:tcPr>
            <w:tcW w:w="5665" w:type="dxa"/>
            <w:tcBorders>
              <w:top w:val="single" w:sz="4" w:space="0" w:color="auto"/>
              <w:left w:val="single" w:sz="4" w:space="0" w:color="auto"/>
              <w:bottom w:val="single" w:sz="4" w:space="0" w:color="auto"/>
              <w:right w:val="single" w:sz="4" w:space="0" w:color="auto"/>
            </w:tcBorders>
            <w:hideMark/>
          </w:tcPr>
          <w:p w:rsidR="00C96665" w:rsidRDefault="00C96665" w:rsidP="00C96665">
            <w:pPr>
              <w:pStyle w:val="Odstavecseseznamem"/>
              <w:numPr>
                <w:ilvl w:val="0"/>
                <w:numId w:val="12"/>
              </w:numPr>
              <w:jc w:val="left"/>
            </w:pPr>
            <w:r>
              <w:t>Vlastní hodnocení školy</w:t>
            </w:r>
          </w:p>
        </w:tc>
        <w:tc>
          <w:tcPr>
            <w:tcW w:w="851" w:type="dxa"/>
            <w:tcBorders>
              <w:top w:val="single" w:sz="4" w:space="0" w:color="auto"/>
              <w:left w:val="single" w:sz="4" w:space="0" w:color="auto"/>
              <w:bottom w:val="single" w:sz="4" w:space="0" w:color="auto"/>
              <w:right w:val="single" w:sz="4" w:space="0" w:color="auto"/>
            </w:tcBorders>
          </w:tcPr>
          <w:p w:rsidR="00C96665" w:rsidRDefault="00C96665">
            <w:pPr>
              <w:rPr>
                <w:b/>
                <w:bCs/>
                <w:sz w:val="32"/>
                <w:szCs w:val="32"/>
              </w:rPr>
            </w:pPr>
          </w:p>
        </w:tc>
        <w:tc>
          <w:tcPr>
            <w:tcW w:w="850" w:type="dxa"/>
            <w:tcBorders>
              <w:top w:val="single" w:sz="4" w:space="0" w:color="auto"/>
              <w:left w:val="single" w:sz="4" w:space="0" w:color="auto"/>
              <w:bottom w:val="single" w:sz="4" w:space="0" w:color="auto"/>
              <w:right w:val="single" w:sz="4" w:space="0" w:color="auto"/>
            </w:tcBorders>
          </w:tcPr>
          <w:p w:rsidR="00C96665" w:rsidRDefault="00C96665">
            <w:pPr>
              <w:rPr>
                <w:b/>
                <w:bCs/>
                <w:sz w:val="32"/>
                <w:szCs w:val="32"/>
              </w:rPr>
            </w:pPr>
          </w:p>
        </w:tc>
        <w:tc>
          <w:tcPr>
            <w:tcW w:w="851" w:type="dxa"/>
            <w:tcBorders>
              <w:top w:val="single" w:sz="4" w:space="0" w:color="auto"/>
              <w:left w:val="single" w:sz="4" w:space="0" w:color="auto"/>
              <w:bottom w:val="single" w:sz="4" w:space="0" w:color="auto"/>
              <w:right w:val="single" w:sz="4" w:space="0" w:color="auto"/>
            </w:tcBorders>
            <w:hideMark/>
          </w:tcPr>
          <w:p w:rsidR="00C96665" w:rsidRDefault="00C96665">
            <w:pPr>
              <w:rPr>
                <w:b/>
                <w:bCs/>
                <w:sz w:val="32"/>
                <w:szCs w:val="32"/>
              </w:rPr>
            </w:pPr>
            <w:r>
              <w:rPr>
                <w:b/>
                <w:bCs/>
                <w:sz w:val="32"/>
                <w:szCs w:val="32"/>
              </w:rPr>
              <w:t>/</w:t>
            </w:r>
          </w:p>
        </w:tc>
        <w:tc>
          <w:tcPr>
            <w:tcW w:w="845" w:type="dxa"/>
            <w:tcBorders>
              <w:top w:val="single" w:sz="4" w:space="0" w:color="auto"/>
              <w:left w:val="single" w:sz="4" w:space="0" w:color="auto"/>
              <w:bottom w:val="single" w:sz="4" w:space="0" w:color="auto"/>
              <w:right w:val="single" w:sz="4" w:space="0" w:color="auto"/>
            </w:tcBorders>
          </w:tcPr>
          <w:p w:rsidR="00C96665" w:rsidRDefault="00C96665">
            <w:pPr>
              <w:rPr>
                <w:b/>
                <w:bCs/>
                <w:sz w:val="32"/>
                <w:szCs w:val="32"/>
              </w:rPr>
            </w:pPr>
          </w:p>
        </w:tc>
      </w:tr>
      <w:tr w:rsidR="00C96665" w:rsidTr="00C96665">
        <w:trPr>
          <w:trHeight w:val="680"/>
        </w:trPr>
        <w:tc>
          <w:tcPr>
            <w:tcW w:w="5665" w:type="dxa"/>
            <w:tcBorders>
              <w:top w:val="single" w:sz="4" w:space="0" w:color="auto"/>
              <w:left w:val="single" w:sz="4" w:space="0" w:color="auto"/>
              <w:bottom w:val="single" w:sz="4" w:space="0" w:color="auto"/>
              <w:right w:val="single" w:sz="4" w:space="0" w:color="auto"/>
            </w:tcBorders>
            <w:hideMark/>
          </w:tcPr>
          <w:p w:rsidR="00C96665" w:rsidRDefault="00C96665" w:rsidP="00C96665">
            <w:pPr>
              <w:pStyle w:val="Odstavecseseznamem"/>
              <w:numPr>
                <w:ilvl w:val="0"/>
                <w:numId w:val="12"/>
              </w:numPr>
              <w:jc w:val="left"/>
            </w:pPr>
            <w:r>
              <w:t>Výchovné a vzdělávací strategie –společné postupy na úrovni školy, jimiž škola cílen</w:t>
            </w:r>
            <w:r w:rsidR="007A709B">
              <w:t xml:space="preserve">ě </w:t>
            </w:r>
            <w:r>
              <w:t>utváří a rozvíjí klíčové kompetence žáků</w:t>
            </w:r>
          </w:p>
        </w:tc>
        <w:tc>
          <w:tcPr>
            <w:tcW w:w="851" w:type="dxa"/>
            <w:tcBorders>
              <w:top w:val="single" w:sz="4" w:space="0" w:color="auto"/>
              <w:left w:val="single" w:sz="4" w:space="0" w:color="auto"/>
              <w:bottom w:val="single" w:sz="4" w:space="0" w:color="auto"/>
              <w:right w:val="single" w:sz="4" w:space="0" w:color="auto"/>
            </w:tcBorders>
          </w:tcPr>
          <w:p w:rsidR="00C96665" w:rsidRDefault="00C96665">
            <w:pPr>
              <w:rPr>
                <w:b/>
                <w:bCs/>
                <w:sz w:val="32"/>
                <w:szCs w:val="32"/>
              </w:rPr>
            </w:pPr>
          </w:p>
        </w:tc>
        <w:tc>
          <w:tcPr>
            <w:tcW w:w="850" w:type="dxa"/>
            <w:tcBorders>
              <w:top w:val="single" w:sz="4" w:space="0" w:color="auto"/>
              <w:left w:val="single" w:sz="4" w:space="0" w:color="auto"/>
              <w:bottom w:val="single" w:sz="4" w:space="0" w:color="auto"/>
              <w:right w:val="single" w:sz="4" w:space="0" w:color="auto"/>
            </w:tcBorders>
            <w:hideMark/>
          </w:tcPr>
          <w:p w:rsidR="00C96665" w:rsidRDefault="00C96665">
            <w:pPr>
              <w:rPr>
                <w:b/>
                <w:bCs/>
                <w:sz w:val="32"/>
                <w:szCs w:val="32"/>
              </w:rPr>
            </w:pPr>
            <w:r>
              <w:rPr>
                <w:b/>
                <w:bCs/>
                <w:sz w:val="32"/>
                <w:szCs w:val="32"/>
              </w:rPr>
              <w:t>/</w:t>
            </w:r>
          </w:p>
        </w:tc>
        <w:tc>
          <w:tcPr>
            <w:tcW w:w="851" w:type="dxa"/>
            <w:tcBorders>
              <w:top w:val="single" w:sz="4" w:space="0" w:color="auto"/>
              <w:left w:val="single" w:sz="4" w:space="0" w:color="auto"/>
              <w:bottom w:val="single" w:sz="4" w:space="0" w:color="auto"/>
              <w:right w:val="single" w:sz="4" w:space="0" w:color="auto"/>
            </w:tcBorders>
          </w:tcPr>
          <w:p w:rsidR="00C96665" w:rsidRDefault="00C96665">
            <w:pPr>
              <w:rPr>
                <w:b/>
                <w:bCs/>
                <w:sz w:val="32"/>
                <w:szCs w:val="32"/>
              </w:rPr>
            </w:pPr>
          </w:p>
        </w:tc>
        <w:tc>
          <w:tcPr>
            <w:tcW w:w="845" w:type="dxa"/>
            <w:tcBorders>
              <w:top w:val="single" w:sz="4" w:space="0" w:color="auto"/>
              <w:left w:val="single" w:sz="4" w:space="0" w:color="auto"/>
              <w:bottom w:val="single" w:sz="4" w:space="0" w:color="auto"/>
              <w:right w:val="single" w:sz="4" w:space="0" w:color="auto"/>
            </w:tcBorders>
          </w:tcPr>
          <w:p w:rsidR="00C96665" w:rsidRDefault="00C96665">
            <w:pPr>
              <w:rPr>
                <w:b/>
                <w:bCs/>
                <w:sz w:val="32"/>
                <w:szCs w:val="32"/>
              </w:rPr>
            </w:pPr>
          </w:p>
        </w:tc>
      </w:tr>
      <w:tr w:rsidR="00C96665" w:rsidTr="00C96665">
        <w:trPr>
          <w:trHeight w:val="680"/>
        </w:trPr>
        <w:tc>
          <w:tcPr>
            <w:tcW w:w="5665" w:type="dxa"/>
            <w:tcBorders>
              <w:top w:val="single" w:sz="4" w:space="0" w:color="auto"/>
              <w:left w:val="single" w:sz="4" w:space="0" w:color="auto"/>
              <w:bottom w:val="single" w:sz="4" w:space="0" w:color="auto"/>
              <w:right w:val="single" w:sz="4" w:space="0" w:color="auto"/>
            </w:tcBorders>
            <w:hideMark/>
          </w:tcPr>
          <w:p w:rsidR="00C96665" w:rsidRDefault="00C96665" w:rsidP="00C96665">
            <w:pPr>
              <w:pStyle w:val="Odstavecseseznamem"/>
              <w:numPr>
                <w:ilvl w:val="0"/>
                <w:numId w:val="12"/>
              </w:numPr>
              <w:jc w:val="left"/>
            </w:pPr>
            <w:r>
              <w:t>Školní poradenské pracoviště</w:t>
            </w:r>
          </w:p>
        </w:tc>
        <w:tc>
          <w:tcPr>
            <w:tcW w:w="851" w:type="dxa"/>
            <w:tcBorders>
              <w:top w:val="single" w:sz="4" w:space="0" w:color="auto"/>
              <w:left w:val="single" w:sz="4" w:space="0" w:color="auto"/>
              <w:bottom w:val="single" w:sz="4" w:space="0" w:color="auto"/>
              <w:right w:val="single" w:sz="4" w:space="0" w:color="auto"/>
            </w:tcBorders>
          </w:tcPr>
          <w:p w:rsidR="00C96665" w:rsidRDefault="00C96665">
            <w:pPr>
              <w:rPr>
                <w:b/>
                <w:bCs/>
                <w:sz w:val="32"/>
                <w:szCs w:val="32"/>
              </w:rPr>
            </w:pPr>
          </w:p>
        </w:tc>
        <w:tc>
          <w:tcPr>
            <w:tcW w:w="850" w:type="dxa"/>
            <w:tcBorders>
              <w:top w:val="single" w:sz="4" w:space="0" w:color="auto"/>
              <w:left w:val="single" w:sz="4" w:space="0" w:color="auto"/>
              <w:bottom w:val="single" w:sz="4" w:space="0" w:color="auto"/>
              <w:right w:val="single" w:sz="4" w:space="0" w:color="auto"/>
            </w:tcBorders>
            <w:hideMark/>
          </w:tcPr>
          <w:p w:rsidR="00C96665" w:rsidRDefault="00C96665">
            <w:pPr>
              <w:rPr>
                <w:b/>
                <w:bCs/>
                <w:sz w:val="32"/>
                <w:szCs w:val="32"/>
              </w:rPr>
            </w:pPr>
          </w:p>
        </w:tc>
        <w:tc>
          <w:tcPr>
            <w:tcW w:w="851" w:type="dxa"/>
            <w:tcBorders>
              <w:top w:val="single" w:sz="4" w:space="0" w:color="auto"/>
              <w:left w:val="single" w:sz="4" w:space="0" w:color="auto"/>
              <w:bottom w:val="single" w:sz="4" w:space="0" w:color="auto"/>
              <w:right w:val="single" w:sz="4" w:space="0" w:color="auto"/>
            </w:tcBorders>
          </w:tcPr>
          <w:p w:rsidR="00C96665" w:rsidRDefault="007A709B">
            <w:pPr>
              <w:rPr>
                <w:b/>
                <w:bCs/>
                <w:sz w:val="32"/>
                <w:szCs w:val="32"/>
              </w:rPr>
            </w:pPr>
            <w:r>
              <w:rPr>
                <w:b/>
                <w:bCs/>
                <w:sz w:val="32"/>
                <w:szCs w:val="32"/>
              </w:rPr>
              <w:t>/</w:t>
            </w:r>
          </w:p>
        </w:tc>
        <w:tc>
          <w:tcPr>
            <w:tcW w:w="845" w:type="dxa"/>
            <w:tcBorders>
              <w:top w:val="single" w:sz="4" w:space="0" w:color="auto"/>
              <w:left w:val="single" w:sz="4" w:space="0" w:color="auto"/>
              <w:bottom w:val="single" w:sz="4" w:space="0" w:color="auto"/>
              <w:right w:val="single" w:sz="4" w:space="0" w:color="auto"/>
            </w:tcBorders>
          </w:tcPr>
          <w:p w:rsidR="00C96665" w:rsidRDefault="00C96665">
            <w:pPr>
              <w:rPr>
                <w:b/>
                <w:bCs/>
                <w:sz w:val="32"/>
                <w:szCs w:val="32"/>
              </w:rPr>
            </w:pPr>
          </w:p>
        </w:tc>
      </w:tr>
      <w:tr w:rsidR="00C96665" w:rsidTr="00C96665">
        <w:trPr>
          <w:trHeight w:val="680"/>
        </w:trPr>
        <w:tc>
          <w:tcPr>
            <w:tcW w:w="5665" w:type="dxa"/>
            <w:tcBorders>
              <w:top w:val="single" w:sz="4" w:space="0" w:color="auto"/>
              <w:left w:val="single" w:sz="4" w:space="0" w:color="auto"/>
              <w:bottom w:val="single" w:sz="4" w:space="0" w:color="auto"/>
              <w:right w:val="single" w:sz="4" w:space="0" w:color="auto"/>
            </w:tcBorders>
            <w:hideMark/>
          </w:tcPr>
          <w:p w:rsidR="00C96665" w:rsidRDefault="00C96665" w:rsidP="00C96665">
            <w:pPr>
              <w:pStyle w:val="Odstavecseseznamem"/>
              <w:numPr>
                <w:ilvl w:val="0"/>
                <w:numId w:val="12"/>
              </w:numPr>
              <w:jc w:val="left"/>
            </w:pPr>
            <w:r>
              <w:t>Vzdělávání žáků se speciálními vzdělávacími potřebami – podpůrná opatření, úprava očekávaných výstupů a obsahu učiva, IVP</w:t>
            </w:r>
          </w:p>
        </w:tc>
        <w:tc>
          <w:tcPr>
            <w:tcW w:w="851" w:type="dxa"/>
            <w:tcBorders>
              <w:top w:val="single" w:sz="4" w:space="0" w:color="auto"/>
              <w:left w:val="single" w:sz="4" w:space="0" w:color="auto"/>
              <w:bottom w:val="single" w:sz="4" w:space="0" w:color="auto"/>
              <w:right w:val="single" w:sz="4" w:space="0" w:color="auto"/>
            </w:tcBorders>
          </w:tcPr>
          <w:p w:rsidR="00C96665" w:rsidRDefault="00C96665">
            <w:pPr>
              <w:rPr>
                <w:b/>
                <w:bCs/>
                <w:sz w:val="32"/>
                <w:szCs w:val="32"/>
              </w:rPr>
            </w:pPr>
          </w:p>
        </w:tc>
        <w:tc>
          <w:tcPr>
            <w:tcW w:w="850" w:type="dxa"/>
            <w:tcBorders>
              <w:top w:val="single" w:sz="4" w:space="0" w:color="auto"/>
              <w:left w:val="single" w:sz="4" w:space="0" w:color="auto"/>
              <w:bottom w:val="single" w:sz="4" w:space="0" w:color="auto"/>
              <w:right w:val="single" w:sz="4" w:space="0" w:color="auto"/>
            </w:tcBorders>
          </w:tcPr>
          <w:p w:rsidR="00C96665" w:rsidRDefault="00C96665">
            <w:pPr>
              <w:rPr>
                <w:b/>
                <w:bCs/>
                <w:sz w:val="32"/>
                <w:szCs w:val="32"/>
              </w:rPr>
            </w:pPr>
          </w:p>
        </w:tc>
        <w:tc>
          <w:tcPr>
            <w:tcW w:w="851" w:type="dxa"/>
            <w:tcBorders>
              <w:top w:val="single" w:sz="4" w:space="0" w:color="auto"/>
              <w:left w:val="single" w:sz="4" w:space="0" w:color="auto"/>
              <w:bottom w:val="single" w:sz="4" w:space="0" w:color="auto"/>
              <w:right w:val="single" w:sz="4" w:space="0" w:color="auto"/>
            </w:tcBorders>
          </w:tcPr>
          <w:p w:rsidR="00C96665" w:rsidRDefault="00C96665">
            <w:pPr>
              <w:rPr>
                <w:b/>
                <w:bCs/>
                <w:sz w:val="32"/>
                <w:szCs w:val="32"/>
              </w:rPr>
            </w:pPr>
          </w:p>
        </w:tc>
        <w:tc>
          <w:tcPr>
            <w:tcW w:w="845" w:type="dxa"/>
            <w:tcBorders>
              <w:top w:val="single" w:sz="4" w:space="0" w:color="auto"/>
              <w:left w:val="single" w:sz="4" w:space="0" w:color="auto"/>
              <w:bottom w:val="single" w:sz="4" w:space="0" w:color="auto"/>
              <w:right w:val="single" w:sz="4" w:space="0" w:color="auto"/>
            </w:tcBorders>
            <w:hideMark/>
          </w:tcPr>
          <w:p w:rsidR="00C96665" w:rsidRDefault="00C96665">
            <w:pPr>
              <w:rPr>
                <w:b/>
                <w:bCs/>
                <w:sz w:val="32"/>
                <w:szCs w:val="32"/>
              </w:rPr>
            </w:pPr>
            <w:r>
              <w:rPr>
                <w:b/>
                <w:bCs/>
                <w:sz w:val="32"/>
                <w:szCs w:val="32"/>
              </w:rPr>
              <w:t>/</w:t>
            </w:r>
          </w:p>
        </w:tc>
      </w:tr>
      <w:tr w:rsidR="00C96665" w:rsidTr="00C96665">
        <w:trPr>
          <w:trHeight w:val="680"/>
        </w:trPr>
        <w:tc>
          <w:tcPr>
            <w:tcW w:w="5665" w:type="dxa"/>
            <w:tcBorders>
              <w:top w:val="single" w:sz="4" w:space="0" w:color="auto"/>
              <w:left w:val="single" w:sz="4" w:space="0" w:color="auto"/>
              <w:bottom w:val="single" w:sz="4" w:space="0" w:color="auto"/>
              <w:right w:val="single" w:sz="4" w:space="0" w:color="auto"/>
            </w:tcBorders>
            <w:hideMark/>
          </w:tcPr>
          <w:p w:rsidR="00C96665" w:rsidRDefault="00C96665" w:rsidP="00C96665">
            <w:pPr>
              <w:pStyle w:val="Odstavecseseznamem"/>
              <w:numPr>
                <w:ilvl w:val="0"/>
                <w:numId w:val="12"/>
              </w:numPr>
              <w:jc w:val="left"/>
            </w:pPr>
            <w:r>
              <w:t>Vzdělávání žáků nadaných a mimořádně nadaných</w:t>
            </w:r>
          </w:p>
        </w:tc>
        <w:tc>
          <w:tcPr>
            <w:tcW w:w="851" w:type="dxa"/>
            <w:tcBorders>
              <w:top w:val="single" w:sz="4" w:space="0" w:color="auto"/>
              <w:left w:val="single" w:sz="4" w:space="0" w:color="auto"/>
              <w:bottom w:val="single" w:sz="4" w:space="0" w:color="auto"/>
              <w:right w:val="single" w:sz="4" w:space="0" w:color="auto"/>
            </w:tcBorders>
          </w:tcPr>
          <w:p w:rsidR="00C96665" w:rsidRDefault="00C96665">
            <w:pPr>
              <w:rPr>
                <w:b/>
                <w:bCs/>
                <w:sz w:val="32"/>
                <w:szCs w:val="32"/>
              </w:rPr>
            </w:pPr>
          </w:p>
        </w:tc>
        <w:tc>
          <w:tcPr>
            <w:tcW w:w="850" w:type="dxa"/>
            <w:tcBorders>
              <w:top w:val="single" w:sz="4" w:space="0" w:color="auto"/>
              <w:left w:val="single" w:sz="4" w:space="0" w:color="auto"/>
              <w:bottom w:val="single" w:sz="4" w:space="0" w:color="auto"/>
              <w:right w:val="single" w:sz="4" w:space="0" w:color="auto"/>
            </w:tcBorders>
          </w:tcPr>
          <w:p w:rsidR="00C96665" w:rsidRDefault="00C96665">
            <w:pPr>
              <w:rPr>
                <w:b/>
                <w:bCs/>
                <w:sz w:val="32"/>
                <w:szCs w:val="32"/>
              </w:rPr>
            </w:pPr>
          </w:p>
        </w:tc>
        <w:tc>
          <w:tcPr>
            <w:tcW w:w="851" w:type="dxa"/>
            <w:tcBorders>
              <w:top w:val="single" w:sz="4" w:space="0" w:color="auto"/>
              <w:left w:val="single" w:sz="4" w:space="0" w:color="auto"/>
              <w:bottom w:val="single" w:sz="4" w:space="0" w:color="auto"/>
              <w:right w:val="single" w:sz="4" w:space="0" w:color="auto"/>
            </w:tcBorders>
          </w:tcPr>
          <w:p w:rsidR="00C96665" w:rsidRDefault="00C96665">
            <w:pPr>
              <w:rPr>
                <w:b/>
                <w:bCs/>
                <w:sz w:val="32"/>
                <w:szCs w:val="32"/>
              </w:rPr>
            </w:pPr>
          </w:p>
        </w:tc>
        <w:tc>
          <w:tcPr>
            <w:tcW w:w="845" w:type="dxa"/>
            <w:tcBorders>
              <w:top w:val="single" w:sz="4" w:space="0" w:color="auto"/>
              <w:left w:val="single" w:sz="4" w:space="0" w:color="auto"/>
              <w:bottom w:val="single" w:sz="4" w:space="0" w:color="auto"/>
              <w:right w:val="single" w:sz="4" w:space="0" w:color="auto"/>
            </w:tcBorders>
            <w:hideMark/>
          </w:tcPr>
          <w:p w:rsidR="00C96665" w:rsidRDefault="00C96665">
            <w:pPr>
              <w:rPr>
                <w:b/>
                <w:bCs/>
                <w:sz w:val="32"/>
                <w:szCs w:val="32"/>
              </w:rPr>
            </w:pPr>
            <w:r>
              <w:rPr>
                <w:b/>
                <w:bCs/>
                <w:sz w:val="32"/>
                <w:szCs w:val="32"/>
              </w:rPr>
              <w:t>/</w:t>
            </w:r>
          </w:p>
        </w:tc>
      </w:tr>
      <w:tr w:rsidR="00C96665" w:rsidTr="00C96665">
        <w:trPr>
          <w:trHeight w:val="680"/>
        </w:trPr>
        <w:tc>
          <w:tcPr>
            <w:tcW w:w="5665" w:type="dxa"/>
            <w:tcBorders>
              <w:top w:val="single" w:sz="4" w:space="0" w:color="auto"/>
              <w:left w:val="single" w:sz="4" w:space="0" w:color="auto"/>
              <w:bottom w:val="single" w:sz="4" w:space="0" w:color="auto"/>
              <w:right w:val="single" w:sz="4" w:space="0" w:color="auto"/>
            </w:tcBorders>
            <w:hideMark/>
          </w:tcPr>
          <w:p w:rsidR="00C96665" w:rsidRDefault="00C96665" w:rsidP="00C96665">
            <w:pPr>
              <w:pStyle w:val="Odstavecseseznamem"/>
              <w:numPr>
                <w:ilvl w:val="0"/>
                <w:numId w:val="12"/>
              </w:numPr>
              <w:jc w:val="left"/>
            </w:pPr>
            <w:r>
              <w:t>Začlenění průřezových témat</w:t>
            </w:r>
          </w:p>
        </w:tc>
        <w:tc>
          <w:tcPr>
            <w:tcW w:w="851" w:type="dxa"/>
            <w:tcBorders>
              <w:top w:val="single" w:sz="4" w:space="0" w:color="auto"/>
              <w:left w:val="single" w:sz="4" w:space="0" w:color="auto"/>
              <w:bottom w:val="single" w:sz="4" w:space="0" w:color="auto"/>
              <w:right w:val="single" w:sz="4" w:space="0" w:color="auto"/>
            </w:tcBorders>
          </w:tcPr>
          <w:p w:rsidR="00C96665" w:rsidRDefault="00C96665">
            <w:pPr>
              <w:rPr>
                <w:b/>
                <w:bCs/>
                <w:sz w:val="32"/>
                <w:szCs w:val="32"/>
              </w:rPr>
            </w:pPr>
          </w:p>
        </w:tc>
        <w:tc>
          <w:tcPr>
            <w:tcW w:w="850" w:type="dxa"/>
            <w:tcBorders>
              <w:top w:val="single" w:sz="4" w:space="0" w:color="auto"/>
              <w:left w:val="single" w:sz="4" w:space="0" w:color="auto"/>
              <w:bottom w:val="single" w:sz="4" w:space="0" w:color="auto"/>
              <w:right w:val="single" w:sz="4" w:space="0" w:color="auto"/>
            </w:tcBorders>
          </w:tcPr>
          <w:p w:rsidR="00C96665" w:rsidRDefault="00C96665">
            <w:pPr>
              <w:rPr>
                <w:b/>
                <w:bCs/>
                <w:sz w:val="32"/>
                <w:szCs w:val="32"/>
              </w:rPr>
            </w:pPr>
          </w:p>
        </w:tc>
        <w:tc>
          <w:tcPr>
            <w:tcW w:w="851" w:type="dxa"/>
            <w:tcBorders>
              <w:top w:val="single" w:sz="4" w:space="0" w:color="auto"/>
              <w:left w:val="single" w:sz="4" w:space="0" w:color="auto"/>
              <w:bottom w:val="single" w:sz="4" w:space="0" w:color="auto"/>
              <w:right w:val="single" w:sz="4" w:space="0" w:color="auto"/>
            </w:tcBorders>
            <w:hideMark/>
          </w:tcPr>
          <w:p w:rsidR="00C96665" w:rsidRDefault="00C96665">
            <w:pPr>
              <w:rPr>
                <w:b/>
                <w:bCs/>
                <w:sz w:val="32"/>
                <w:szCs w:val="32"/>
              </w:rPr>
            </w:pPr>
            <w:r>
              <w:rPr>
                <w:b/>
                <w:bCs/>
                <w:sz w:val="32"/>
                <w:szCs w:val="32"/>
              </w:rPr>
              <w:t>/</w:t>
            </w:r>
          </w:p>
        </w:tc>
        <w:tc>
          <w:tcPr>
            <w:tcW w:w="845" w:type="dxa"/>
            <w:tcBorders>
              <w:top w:val="single" w:sz="4" w:space="0" w:color="auto"/>
              <w:left w:val="single" w:sz="4" w:space="0" w:color="auto"/>
              <w:bottom w:val="single" w:sz="4" w:space="0" w:color="auto"/>
              <w:right w:val="single" w:sz="4" w:space="0" w:color="auto"/>
            </w:tcBorders>
          </w:tcPr>
          <w:p w:rsidR="00C96665" w:rsidRDefault="00C96665">
            <w:pPr>
              <w:rPr>
                <w:b/>
                <w:bCs/>
                <w:sz w:val="32"/>
                <w:szCs w:val="32"/>
              </w:rPr>
            </w:pPr>
          </w:p>
        </w:tc>
      </w:tr>
      <w:tr w:rsidR="00C96665" w:rsidTr="00C96665">
        <w:trPr>
          <w:trHeight w:val="680"/>
        </w:trPr>
        <w:tc>
          <w:tcPr>
            <w:tcW w:w="5665" w:type="dxa"/>
            <w:tcBorders>
              <w:top w:val="single" w:sz="4" w:space="0" w:color="auto"/>
              <w:left w:val="single" w:sz="4" w:space="0" w:color="auto"/>
              <w:bottom w:val="single" w:sz="4" w:space="0" w:color="auto"/>
              <w:right w:val="single" w:sz="4" w:space="0" w:color="auto"/>
            </w:tcBorders>
            <w:hideMark/>
          </w:tcPr>
          <w:p w:rsidR="00C96665" w:rsidRDefault="00C96665" w:rsidP="00C96665">
            <w:pPr>
              <w:pStyle w:val="Odstavecseseznamem"/>
              <w:numPr>
                <w:ilvl w:val="0"/>
                <w:numId w:val="12"/>
              </w:numPr>
              <w:jc w:val="left"/>
            </w:pPr>
            <w:r>
              <w:t>Učební plán</w:t>
            </w:r>
          </w:p>
        </w:tc>
        <w:tc>
          <w:tcPr>
            <w:tcW w:w="851" w:type="dxa"/>
            <w:tcBorders>
              <w:top w:val="single" w:sz="4" w:space="0" w:color="auto"/>
              <w:left w:val="single" w:sz="4" w:space="0" w:color="auto"/>
              <w:bottom w:val="single" w:sz="4" w:space="0" w:color="auto"/>
              <w:right w:val="single" w:sz="4" w:space="0" w:color="auto"/>
            </w:tcBorders>
          </w:tcPr>
          <w:p w:rsidR="00C96665" w:rsidRDefault="00C96665">
            <w:pPr>
              <w:rPr>
                <w:b/>
                <w:bCs/>
                <w:sz w:val="32"/>
                <w:szCs w:val="32"/>
              </w:rPr>
            </w:pPr>
          </w:p>
        </w:tc>
        <w:tc>
          <w:tcPr>
            <w:tcW w:w="850" w:type="dxa"/>
            <w:tcBorders>
              <w:top w:val="single" w:sz="4" w:space="0" w:color="auto"/>
              <w:left w:val="single" w:sz="4" w:space="0" w:color="auto"/>
              <w:bottom w:val="single" w:sz="4" w:space="0" w:color="auto"/>
              <w:right w:val="single" w:sz="4" w:space="0" w:color="auto"/>
            </w:tcBorders>
          </w:tcPr>
          <w:p w:rsidR="00C96665" w:rsidRDefault="00C96665">
            <w:pPr>
              <w:rPr>
                <w:b/>
                <w:bCs/>
                <w:sz w:val="32"/>
                <w:szCs w:val="32"/>
              </w:rPr>
            </w:pPr>
          </w:p>
        </w:tc>
        <w:tc>
          <w:tcPr>
            <w:tcW w:w="851" w:type="dxa"/>
            <w:tcBorders>
              <w:top w:val="single" w:sz="4" w:space="0" w:color="auto"/>
              <w:left w:val="single" w:sz="4" w:space="0" w:color="auto"/>
              <w:bottom w:val="single" w:sz="4" w:space="0" w:color="auto"/>
              <w:right w:val="single" w:sz="4" w:space="0" w:color="auto"/>
            </w:tcBorders>
          </w:tcPr>
          <w:p w:rsidR="00C96665" w:rsidRDefault="00C96665">
            <w:pPr>
              <w:rPr>
                <w:b/>
                <w:bCs/>
                <w:sz w:val="32"/>
                <w:szCs w:val="32"/>
              </w:rPr>
            </w:pPr>
          </w:p>
        </w:tc>
        <w:tc>
          <w:tcPr>
            <w:tcW w:w="845" w:type="dxa"/>
            <w:tcBorders>
              <w:top w:val="single" w:sz="4" w:space="0" w:color="auto"/>
              <w:left w:val="single" w:sz="4" w:space="0" w:color="auto"/>
              <w:bottom w:val="single" w:sz="4" w:space="0" w:color="auto"/>
              <w:right w:val="single" w:sz="4" w:space="0" w:color="auto"/>
            </w:tcBorders>
            <w:hideMark/>
          </w:tcPr>
          <w:p w:rsidR="00C96665" w:rsidRDefault="00C96665">
            <w:pPr>
              <w:rPr>
                <w:b/>
                <w:bCs/>
                <w:sz w:val="32"/>
                <w:szCs w:val="32"/>
              </w:rPr>
            </w:pPr>
            <w:r>
              <w:rPr>
                <w:b/>
                <w:bCs/>
                <w:sz w:val="32"/>
                <w:szCs w:val="32"/>
              </w:rPr>
              <w:t>/</w:t>
            </w:r>
          </w:p>
        </w:tc>
      </w:tr>
      <w:tr w:rsidR="00C96665" w:rsidTr="00C96665">
        <w:trPr>
          <w:trHeight w:val="680"/>
        </w:trPr>
        <w:tc>
          <w:tcPr>
            <w:tcW w:w="5665" w:type="dxa"/>
            <w:tcBorders>
              <w:top w:val="single" w:sz="4" w:space="0" w:color="auto"/>
              <w:left w:val="single" w:sz="4" w:space="0" w:color="auto"/>
              <w:bottom w:val="single" w:sz="4" w:space="0" w:color="auto"/>
              <w:right w:val="single" w:sz="4" w:space="0" w:color="auto"/>
            </w:tcBorders>
            <w:hideMark/>
          </w:tcPr>
          <w:p w:rsidR="00C96665" w:rsidRDefault="00C96665" w:rsidP="00C96665">
            <w:pPr>
              <w:pStyle w:val="Odstavecseseznamem"/>
              <w:numPr>
                <w:ilvl w:val="0"/>
                <w:numId w:val="12"/>
              </w:numPr>
              <w:jc w:val="left"/>
            </w:pPr>
            <w:r>
              <w:t>Práce s očekávanými výstupy a indikátory</w:t>
            </w:r>
          </w:p>
        </w:tc>
        <w:tc>
          <w:tcPr>
            <w:tcW w:w="851" w:type="dxa"/>
            <w:tcBorders>
              <w:top w:val="single" w:sz="4" w:space="0" w:color="auto"/>
              <w:left w:val="single" w:sz="4" w:space="0" w:color="auto"/>
              <w:bottom w:val="single" w:sz="4" w:space="0" w:color="auto"/>
              <w:right w:val="single" w:sz="4" w:space="0" w:color="auto"/>
            </w:tcBorders>
          </w:tcPr>
          <w:p w:rsidR="00C96665" w:rsidRDefault="00C96665">
            <w:pPr>
              <w:rPr>
                <w:b/>
                <w:bCs/>
                <w:sz w:val="32"/>
                <w:szCs w:val="32"/>
              </w:rPr>
            </w:pPr>
          </w:p>
        </w:tc>
        <w:tc>
          <w:tcPr>
            <w:tcW w:w="850" w:type="dxa"/>
            <w:tcBorders>
              <w:top w:val="single" w:sz="4" w:space="0" w:color="auto"/>
              <w:left w:val="single" w:sz="4" w:space="0" w:color="auto"/>
              <w:bottom w:val="single" w:sz="4" w:space="0" w:color="auto"/>
              <w:right w:val="single" w:sz="4" w:space="0" w:color="auto"/>
            </w:tcBorders>
          </w:tcPr>
          <w:p w:rsidR="00C96665" w:rsidRDefault="00C96665">
            <w:pPr>
              <w:rPr>
                <w:b/>
                <w:bCs/>
                <w:sz w:val="32"/>
                <w:szCs w:val="32"/>
              </w:rPr>
            </w:pPr>
          </w:p>
        </w:tc>
        <w:tc>
          <w:tcPr>
            <w:tcW w:w="851" w:type="dxa"/>
            <w:tcBorders>
              <w:top w:val="single" w:sz="4" w:space="0" w:color="auto"/>
              <w:left w:val="single" w:sz="4" w:space="0" w:color="auto"/>
              <w:bottom w:val="single" w:sz="4" w:space="0" w:color="auto"/>
              <w:right w:val="single" w:sz="4" w:space="0" w:color="auto"/>
            </w:tcBorders>
            <w:hideMark/>
          </w:tcPr>
          <w:p w:rsidR="00C96665" w:rsidRDefault="00C96665">
            <w:pPr>
              <w:rPr>
                <w:b/>
                <w:bCs/>
                <w:sz w:val="32"/>
                <w:szCs w:val="32"/>
              </w:rPr>
            </w:pPr>
            <w:r>
              <w:rPr>
                <w:b/>
                <w:bCs/>
                <w:sz w:val="32"/>
                <w:szCs w:val="32"/>
              </w:rPr>
              <w:t>/</w:t>
            </w:r>
          </w:p>
        </w:tc>
        <w:tc>
          <w:tcPr>
            <w:tcW w:w="845" w:type="dxa"/>
            <w:tcBorders>
              <w:top w:val="single" w:sz="4" w:space="0" w:color="auto"/>
              <w:left w:val="single" w:sz="4" w:space="0" w:color="auto"/>
              <w:bottom w:val="single" w:sz="4" w:space="0" w:color="auto"/>
              <w:right w:val="single" w:sz="4" w:space="0" w:color="auto"/>
            </w:tcBorders>
          </w:tcPr>
          <w:p w:rsidR="00C96665" w:rsidRDefault="00C96665">
            <w:pPr>
              <w:rPr>
                <w:b/>
                <w:bCs/>
                <w:sz w:val="32"/>
                <w:szCs w:val="32"/>
              </w:rPr>
            </w:pPr>
          </w:p>
        </w:tc>
      </w:tr>
      <w:tr w:rsidR="00C96665" w:rsidTr="00C96665">
        <w:trPr>
          <w:trHeight w:val="680"/>
        </w:trPr>
        <w:tc>
          <w:tcPr>
            <w:tcW w:w="5665" w:type="dxa"/>
            <w:tcBorders>
              <w:top w:val="single" w:sz="4" w:space="0" w:color="auto"/>
              <w:left w:val="single" w:sz="4" w:space="0" w:color="auto"/>
              <w:bottom w:val="single" w:sz="4" w:space="0" w:color="auto"/>
              <w:right w:val="single" w:sz="4" w:space="0" w:color="auto"/>
            </w:tcBorders>
            <w:hideMark/>
          </w:tcPr>
          <w:p w:rsidR="00C96665" w:rsidRDefault="00C96665" w:rsidP="00C96665">
            <w:pPr>
              <w:pStyle w:val="Odstavecseseznamem"/>
              <w:numPr>
                <w:ilvl w:val="0"/>
                <w:numId w:val="12"/>
              </w:numPr>
              <w:jc w:val="left"/>
            </w:pPr>
            <w:r>
              <w:t>Pravidla pro hodnocení žáků</w:t>
            </w:r>
          </w:p>
        </w:tc>
        <w:tc>
          <w:tcPr>
            <w:tcW w:w="851" w:type="dxa"/>
            <w:tcBorders>
              <w:top w:val="single" w:sz="4" w:space="0" w:color="auto"/>
              <w:left w:val="single" w:sz="4" w:space="0" w:color="auto"/>
              <w:bottom w:val="single" w:sz="4" w:space="0" w:color="auto"/>
              <w:right w:val="single" w:sz="4" w:space="0" w:color="auto"/>
            </w:tcBorders>
          </w:tcPr>
          <w:p w:rsidR="00C96665" w:rsidRDefault="00C96665">
            <w:pPr>
              <w:rPr>
                <w:b/>
                <w:bCs/>
                <w:sz w:val="32"/>
                <w:szCs w:val="32"/>
              </w:rPr>
            </w:pPr>
          </w:p>
        </w:tc>
        <w:tc>
          <w:tcPr>
            <w:tcW w:w="850" w:type="dxa"/>
            <w:tcBorders>
              <w:top w:val="single" w:sz="4" w:space="0" w:color="auto"/>
              <w:left w:val="single" w:sz="4" w:space="0" w:color="auto"/>
              <w:bottom w:val="single" w:sz="4" w:space="0" w:color="auto"/>
              <w:right w:val="single" w:sz="4" w:space="0" w:color="auto"/>
            </w:tcBorders>
          </w:tcPr>
          <w:p w:rsidR="00C96665" w:rsidRDefault="00C96665">
            <w:pPr>
              <w:rPr>
                <w:b/>
                <w:bCs/>
                <w:sz w:val="32"/>
                <w:szCs w:val="32"/>
              </w:rPr>
            </w:pPr>
          </w:p>
        </w:tc>
        <w:tc>
          <w:tcPr>
            <w:tcW w:w="851" w:type="dxa"/>
            <w:tcBorders>
              <w:top w:val="single" w:sz="4" w:space="0" w:color="auto"/>
              <w:left w:val="single" w:sz="4" w:space="0" w:color="auto"/>
              <w:bottom w:val="single" w:sz="4" w:space="0" w:color="auto"/>
              <w:right w:val="single" w:sz="4" w:space="0" w:color="auto"/>
            </w:tcBorders>
            <w:hideMark/>
          </w:tcPr>
          <w:p w:rsidR="00C96665" w:rsidRDefault="00C96665">
            <w:pPr>
              <w:rPr>
                <w:b/>
                <w:bCs/>
                <w:sz w:val="32"/>
                <w:szCs w:val="32"/>
              </w:rPr>
            </w:pPr>
            <w:r>
              <w:rPr>
                <w:b/>
                <w:bCs/>
                <w:sz w:val="32"/>
                <w:szCs w:val="32"/>
              </w:rPr>
              <w:t>/</w:t>
            </w:r>
          </w:p>
        </w:tc>
        <w:tc>
          <w:tcPr>
            <w:tcW w:w="845" w:type="dxa"/>
            <w:tcBorders>
              <w:top w:val="single" w:sz="4" w:space="0" w:color="auto"/>
              <w:left w:val="single" w:sz="4" w:space="0" w:color="auto"/>
              <w:bottom w:val="single" w:sz="4" w:space="0" w:color="auto"/>
              <w:right w:val="single" w:sz="4" w:space="0" w:color="auto"/>
            </w:tcBorders>
          </w:tcPr>
          <w:p w:rsidR="00C96665" w:rsidRDefault="00C96665">
            <w:pPr>
              <w:rPr>
                <w:b/>
                <w:bCs/>
                <w:sz w:val="32"/>
                <w:szCs w:val="32"/>
              </w:rPr>
            </w:pPr>
          </w:p>
        </w:tc>
      </w:tr>
      <w:tr w:rsidR="00C96665" w:rsidTr="00C96665">
        <w:trPr>
          <w:trHeight w:val="680"/>
        </w:trPr>
        <w:tc>
          <w:tcPr>
            <w:tcW w:w="5665" w:type="dxa"/>
            <w:tcBorders>
              <w:top w:val="single" w:sz="4" w:space="0" w:color="auto"/>
              <w:left w:val="single" w:sz="4" w:space="0" w:color="auto"/>
              <w:bottom w:val="single" w:sz="4" w:space="0" w:color="auto"/>
              <w:right w:val="single" w:sz="4" w:space="0" w:color="auto"/>
            </w:tcBorders>
          </w:tcPr>
          <w:p w:rsidR="00C96665" w:rsidRDefault="00C96665"/>
        </w:tc>
        <w:tc>
          <w:tcPr>
            <w:tcW w:w="851" w:type="dxa"/>
            <w:tcBorders>
              <w:top w:val="single" w:sz="4" w:space="0" w:color="auto"/>
              <w:left w:val="single" w:sz="4" w:space="0" w:color="auto"/>
              <w:bottom w:val="single" w:sz="4" w:space="0" w:color="auto"/>
              <w:right w:val="single" w:sz="4" w:space="0" w:color="auto"/>
            </w:tcBorders>
          </w:tcPr>
          <w:p w:rsidR="00C96665" w:rsidRDefault="00C96665">
            <w:pPr>
              <w:rPr>
                <w:b/>
                <w:bCs/>
                <w:sz w:val="32"/>
                <w:szCs w:val="32"/>
              </w:rPr>
            </w:pPr>
          </w:p>
        </w:tc>
        <w:tc>
          <w:tcPr>
            <w:tcW w:w="850" w:type="dxa"/>
            <w:tcBorders>
              <w:top w:val="single" w:sz="4" w:space="0" w:color="auto"/>
              <w:left w:val="single" w:sz="4" w:space="0" w:color="auto"/>
              <w:bottom w:val="single" w:sz="4" w:space="0" w:color="auto"/>
              <w:right w:val="single" w:sz="4" w:space="0" w:color="auto"/>
            </w:tcBorders>
          </w:tcPr>
          <w:p w:rsidR="00C96665" w:rsidRDefault="00C96665">
            <w:pPr>
              <w:rPr>
                <w:b/>
                <w:bCs/>
                <w:sz w:val="32"/>
                <w:szCs w:val="32"/>
              </w:rPr>
            </w:pPr>
          </w:p>
        </w:tc>
        <w:tc>
          <w:tcPr>
            <w:tcW w:w="851" w:type="dxa"/>
            <w:tcBorders>
              <w:top w:val="single" w:sz="4" w:space="0" w:color="auto"/>
              <w:left w:val="single" w:sz="4" w:space="0" w:color="auto"/>
              <w:bottom w:val="single" w:sz="4" w:space="0" w:color="auto"/>
              <w:right w:val="single" w:sz="4" w:space="0" w:color="auto"/>
            </w:tcBorders>
          </w:tcPr>
          <w:p w:rsidR="00C96665" w:rsidRDefault="00C96665">
            <w:pPr>
              <w:rPr>
                <w:b/>
                <w:bCs/>
                <w:sz w:val="32"/>
                <w:szCs w:val="32"/>
              </w:rPr>
            </w:pPr>
          </w:p>
        </w:tc>
        <w:tc>
          <w:tcPr>
            <w:tcW w:w="845" w:type="dxa"/>
            <w:tcBorders>
              <w:top w:val="single" w:sz="4" w:space="0" w:color="auto"/>
              <w:left w:val="single" w:sz="4" w:space="0" w:color="auto"/>
              <w:bottom w:val="single" w:sz="4" w:space="0" w:color="auto"/>
              <w:right w:val="single" w:sz="4" w:space="0" w:color="auto"/>
            </w:tcBorders>
          </w:tcPr>
          <w:p w:rsidR="00C96665" w:rsidRDefault="00C96665">
            <w:pPr>
              <w:rPr>
                <w:b/>
                <w:bCs/>
                <w:sz w:val="32"/>
                <w:szCs w:val="32"/>
              </w:rPr>
            </w:pPr>
          </w:p>
        </w:tc>
      </w:tr>
    </w:tbl>
    <w:p w:rsidR="00C96665" w:rsidRDefault="00C96665" w:rsidP="00C96665">
      <w:pPr>
        <w:jc w:val="center"/>
        <w:rPr>
          <w:kern w:val="2"/>
          <w:lang w:eastAsia="en-US"/>
          <w14:ligatures w14:val="standardContextual"/>
        </w:rPr>
      </w:pPr>
    </w:p>
    <w:p w:rsidR="00C96665" w:rsidRDefault="00C96665" w:rsidP="00C96665"/>
    <w:p w:rsidR="006E2E5F" w:rsidRDefault="006E2E5F"/>
    <w:sectPr w:rsidR="006E2E5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2E5ECC"/>
    <w:multiLevelType w:val="hybridMultilevel"/>
    <w:tmpl w:val="46746750"/>
    <w:lvl w:ilvl="0" w:tplc="72468808">
      <w:start w:val="1"/>
      <w:numFmt w:val="decimal"/>
      <w:lvlText w:val="%1."/>
      <w:lvlJc w:val="left"/>
      <w:pPr>
        <w:tabs>
          <w:tab w:val="num" w:pos="1410"/>
        </w:tabs>
        <w:ind w:left="1410" w:hanging="705"/>
      </w:pPr>
    </w:lvl>
    <w:lvl w:ilvl="1" w:tplc="04050019">
      <w:start w:val="1"/>
      <w:numFmt w:val="lowerLetter"/>
      <w:lvlText w:val="%2."/>
      <w:lvlJc w:val="left"/>
      <w:pPr>
        <w:tabs>
          <w:tab w:val="num" w:pos="1785"/>
        </w:tabs>
        <w:ind w:left="1785" w:hanging="360"/>
      </w:pPr>
    </w:lvl>
    <w:lvl w:ilvl="2" w:tplc="0405001B">
      <w:start w:val="1"/>
      <w:numFmt w:val="lowerRoman"/>
      <w:lvlText w:val="%3."/>
      <w:lvlJc w:val="right"/>
      <w:pPr>
        <w:tabs>
          <w:tab w:val="num" w:pos="2505"/>
        </w:tabs>
        <w:ind w:left="2505" w:hanging="180"/>
      </w:pPr>
    </w:lvl>
    <w:lvl w:ilvl="3" w:tplc="0405000F">
      <w:start w:val="1"/>
      <w:numFmt w:val="decimal"/>
      <w:lvlText w:val="%4."/>
      <w:lvlJc w:val="left"/>
      <w:pPr>
        <w:tabs>
          <w:tab w:val="num" w:pos="3225"/>
        </w:tabs>
        <w:ind w:left="3225" w:hanging="360"/>
      </w:pPr>
    </w:lvl>
    <w:lvl w:ilvl="4" w:tplc="04050019">
      <w:start w:val="1"/>
      <w:numFmt w:val="lowerLetter"/>
      <w:lvlText w:val="%5."/>
      <w:lvlJc w:val="left"/>
      <w:pPr>
        <w:tabs>
          <w:tab w:val="num" w:pos="3945"/>
        </w:tabs>
        <w:ind w:left="3945" w:hanging="360"/>
      </w:pPr>
    </w:lvl>
    <w:lvl w:ilvl="5" w:tplc="0405001B">
      <w:start w:val="1"/>
      <w:numFmt w:val="lowerRoman"/>
      <w:lvlText w:val="%6."/>
      <w:lvlJc w:val="right"/>
      <w:pPr>
        <w:tabs>
          <w:tab w:val="num" w:pos="4665"/>
        </w:tabs>
        <w:ind w:left="4665" w:hanging="180"/>
      </w:pPr>
    </w:lvl>
    <w:lvl w:ilvl="6" w:tplc="0405000F">
      <w:start w:val="1"/>
      <w:numFmt w:val="decimal"/>
      <w:lvlText w:val="%7."/>
      <w:lvlJc w:val="left"/>
      <w:pPr>
        <w:tabs>
          <w:tab w:val="num" w:pos="5385"/>
        </w:tabs>
        <w:ind w:left="5385" w:hanging="360"/>
      </w:pPr>
    </w:lvl>
    <w:lvl w:ilvl="7" w:tplc="04050019">
      <w:start w:val="1"/>
      <w:numFmt w:val="lowerLetter"/>
      <w:lvlText w:val="%8."/>
      <w:lvlJc w:val="left"/>
      <w:pPr>
        <w:tabs>
          <w:tab w:val="num" w:pos="6105"/>
        </w:tabs>
        <w:ind w:left="6105" w:hanging="360"/>
      </w:pPr>
    </w:lvl>
    <w:lvl w:ilvl="8" w:tplc="0405001B">
      <w:start w:val="1"/>
      <w:numFmt w:val="lowerRoman"/>
      <w:lvlText w:val="%9."/>
      <w:lvlJc w:val="right"/>
      <w:pPr>
        <w:tabs>
          <w:tab w:val="num" w:pos="6825"/>
        </w:tabs>
        <w:ind w:left="6825" w:hanging="180"/>
      </w:pPr>
    </w:lvl>
  </w:abstractNum>
  <w:abstractNum w:abstractNumId="1" w15:restartNumberingAfterBreak="0">
    <w:nsid w:val="0CD2779B"/>
    <w:multiLevelType w:val="hybridMultilevel"/>
    <w:tmpl w:val="8FB83246"/>
    <w:lvl w:ilvl="0" w:tplc="206055A2">
      <w:start w:val="1"/>
      <w:numFmt w:val="decimal"/>
      <w:lvlText w:val="%1."/>
      <w:lvlJc w:val="left"/>
      <w:pPr>
        <w:ind w:left="1065" w:hanging="705"/>
      </w:pPr>
      <w:rPr>
        <w:b/>
      </w:r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2" w15:restartNumberingAfterBreak="0">
    <w:nsid w:val="15ED563D"/>
    <w:multiLevelType w:val="hybridMultilevel"/>
    <w:tmpl w:val="CEE8493C"/>
    <w:lvl w:ilvl="0" w:tplc="08C6ECF4">
      <w:start w:val="1"/>
      <w:numFmt w:val="decimal"/>
      <w:lvlText w:val="%1."/>
      <w:lvlJc w:val="left"/>
      <w:pPr>
        <w:tabs>
          <w:tab w:val="num" w:pos="1410"/>
        </w:tabs>
        <w:ind w:left="1410" w:hanging="705"/>
      </w:pPr>
    </w:lvl>
    <w:lvl w:ilvl="1" w:tplc="04050019">
      <w:start w:val="1"/>
      <w:numFmt w:val="lowerLetter"/>
      <w:lvlText w:val="%2."/>
      <w:lvlJc w:val="left"/>
      <w:pPr>
        <w:tabs>
          <w:tab w:val="num" w:pos="1785"/>
        </w:tabs>
        <w:ind w:left="1785" w:hanging="360"/>
      </w:pPr>
    </w:lvl>
    <w:lvl w:ilvl="2" w:tplc="0405001B">
      <w:start w:val="1"/>
      <w:numFmt w:val="lowerRoman"/>
      <w:lvlText w:val="%3."/>
      <w:lvlJc w:val="right"/>
      <w:pPr>
        <w:tabs>
          <w:tab w:val="num" w:pos="2505"/>
        </w:tabs>
        <w:ind w:left="2505" w:hanging="180"/>
      </w:pPr>
    </w:lvl>
    <w:lvl w:ilvl="3" w:tplc="0405000F">
      <w:start w:val="1"/>
      <w:numFmt w:val="decimal"/>
      <w:lvlText w:val="%4."/>
      <w:lvlJc w:val="left"/>
      <w:pPr>
        <w:tabs>
          <w:tab w:val="num" w:pos="3225"/>
        </w:tabs>
        <w:ind w:left="3225" w:hanging="360"/>
      </w:pPr>
    </w:lvl>
    <w:lvl w:ilvl="4" w:tplc="04050019">
      <w:start w:val="1"/>
      <w:numFmt w:val="lowerLetter"/>
      <w:lvlText w:val="%5."/>
      <w:lvlJc w:val="left"/>
      <w:pPr>
        <w:tabs>
          <w:tab w:val="num" w:pos="3945"/>
        </w:tabs>
        <w:ind w:left="3945" w:hanging="360"/>
      </w:pPr>
    </w:lvl>
    <w:lvl w:ilvl="5" w:tplc="0405001B">
      <w:start w:val="1"/>
      <w:numFmt w:val="lowerRoman"/>
      <w:lvlText w:val="%6."/>
      <w:lvlJc w:val="right"/>
      <w:pPr>
        <w:tabs>
          <w:tab w:val="num" w:pos="4665"/>
        </w:tabs>
        <w:ind w:left="4665" w:hanging="180"/>
      </w:pPr>
    </w:lvl>
    <w:lvl w:ilvl="6" w:tplc="0405000F">
      <w:start w:val="1"/>
      <w:numFmt w:val="decimal"/>
      <w:lvlText w:val="%7."/>
      <w:lvlJc w:val="left"/>
      <w:pPr>
        <w:tabs>
          <w:tab w:val="num" w:pos="5385"/>
        </w:tabs>
        <w:ind w:left="5385" w:hanging="360"/>
      </w:pPr>
    </w:lvl>
    <w:lvl w:ilvl="7" w:tplc="04050019">
      <w:start w:val="1"/>
      <w:numFmt w:val="lowerLetter"/>
      <w:lvlText w:val="%8."/>
      <w:lvlJc w:val="left"/>
      <w:pPr>
        <w:tabs>
          <w:tab w:val="num" w:pos="6105"/>
        </w:tabs>
        <w:ind w:left="6105" w:hanging="360"/>
      </w:pPr>
    </w:lvl>
    <w:lvl w:ilvl="8" w:tplc="0405001B">
      <w:start w:val="1"/>
      <w:numFmt w:val="lowerRoman"/>
      <w:lvlText w:val="%9."/>
      <w:lvlJc w:val="right"/>
      <w:pPr>
        <w:tabs>
          <w:tab w:val="num" w:pos="6825"/>
        </w:tabs>
        <w:ind w:left="6825" w:hanging="180"/>
      </w:pPr>
    </w:lvl>
  </w:abstractNum>
  <w:abstractNum w:abstractNumId="3" w15:restartNumberingAfterBreak="0">
    <w:nsid w:val="27517576"/>
    <w:multiLevelType w:val="hybridMultilevel"/>
    <w:tmpl w:val="7D2A28D2"/>
    <w:lvl w:ilvl="0" w:tplc="0405000F">
      <w:start w:val="1"/>
      <w:numFmt w:val="decimal"/>
      <w:lvlText w:val="%1."/>
      <w:lvlJc w:val="left"/>
      <w:pPr>
        <w:ind w:left="72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4" w15:restartNumberingAfterBreak="0">
    <w:nsid w:val="3BE20277"/>
    <w:multiLevelType w:val="hybridMultilevel"/>
    <w:tmpl w:val="DC204FEE"/>
    <w:lvl w:ilvl="0" w:tplc="0405000F">
      <w:start w:val="1"/>
      <w:numFmt w:val="decimal"/>
      <w:lvlText w:val="%1."/>
      <w:lvlJc w:val="left"/>
      <w:pPr>
        <w:ind w:left="72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5" w15:restartNumberingAfterBreak="0">
    <w:nsid w:val="3FB6769A"/>
    <w:multiLevelType w:val="hybridMultilevel"/>
    <w:tmpl w:val="850473A4"/>
    <w:lvl w:ilvl="0" w:tplc="0405000F">
      <w:start w:val="1"/>
      <w:numFmt w:val="decimal"/>
      <w:lvlText w:val="%1."/>
      <w:lvlJc w:val="left"/>
      <w:pPr>
        <w:ind w:left="72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6" w15:restartNumberingAfterBreak="0">
    <w:nsid w:val="70D7281F"/>
    <w:multiLevelType w:val="hybridMultilevel"/>
    <w:tmpl w:val="9FA02838"/>
    <w:lvl w:ilvl="0" w:tplc="521A31B6">
      <w:start w:val="1"/>
      <w:numFmt w:val="decimal"/>
      <w:lvlText w:val="%1."/>
      <w:lvlJc w:val="left"/>
      <w:pPr>
        <w:ind w:left="1065" w:hanging="360"/>
      </w:pPr>
    </w:lvl>
    <w:lvl w:ilvl="1" w:tplc="04050019">
      <w:start w:val="1"/>
      <w:numFmt w:val="lowerLetter"/>
      <w:lvlText w:val="%2."/>
      <w:lvlJc w:val="left"/>
      <w:pPr>
        <w:ind w:left="1785" w:hanging="360"/>
      </w:pPr>
    </w:lvl>
    <w:lvl w:ilvl="2" w:tplc="0405001B">
      <w:start w:val="1"/>
      <w:numFmt w:val="lowerRoman"/>
      <w:lvlText w:val="%3."/>
      <w:lvlJc w:val="right"/>
      <w:pPr>
        <w:ind w:left="2505" w:hanging="180"/>
      </w:pPr>
    </w:lvl>
    <w:lvl w:ilvl="3" w:tplc="0405000F">
      <w:start w:val="1"/>
      <w:numFmt w:val="decimal"/>
      <w:lvlText w:val="%4."/>
      <w:lvlJc w:val="left"/>
      <w:pPr>
        <w:ind w:left="3225" w:hanging="360"/>
      </w:pPr>
    </w:lvl>
    <w:lvl w:ilvl="4" w:tplc="04050019">
      <w:start w:val="1"/>
      <w:numFmt w:val="lowerLetter"/>
      <w:lvlText w:val="%5."/>
      <w:lvlJc w:val="left"/>
      <w:pPr>
        <w:ind w:left="3945" w:hanging="360"/>
      </w:pPr>
    </w:lvl>
    <w:lvl w:ilvl="5" w:tplc="0405001B">
      <w:start w:val="1"/>
      <w:numFmt w:val="lowerRoman"/>
      <w:lvlText w:val="%6."/>
      <w:lvlJc w:val="right"/>
      <w:pPr>
        <w:ind w:left="4665" w:hanging="180"/>
      </w:pPr>
    </w:lvl>
    <w:lvl w:ilvl="6" w:tplc="0405000F">
      <w:start w:val="1"/>
      <w:numFmt w:val="decimal"/>
      <w:lvlText w:val="%7."/>
      <w:lvlJc w:val="left"/>
      <w:pPr>
        <w:ind w:left="5385" w:hanging="360"/>
      </w:pPr>
    </w:lvl>
    <w:lvl w:ilvl="7" w:tplc="04050019">
      <w:start w:val="1"/>
      <w:numFmt w:val="lowerLetter"/>
      <w:lvlText w:val="%8."/>
      <w:lvlJc w:val="left"/>
      <w:pPr>
        <w:ind w:left="6105" w:hanging="360"/>
      </w:pPr>
    </w:lvl>
    <w:lvl w:ilvl="8" w:tplc="0405001B">
      <w:start w:val="1"/>
      <w:numFmt w:val="lowerRoman"/>
      <w:lvlText w:val="%9."/>
      <w:lvlJc w:val="right"/>
      <w:pPr>
        <w:ind w:left="6825" w:hanging="180"/>
      </w:pPr>
    </w:lvl>
  </w:abstractNum>
  <w:abstractNum w:abstractNumId="7" w15:restartNumberingAfterBreak="0">
    <w:nsid w:val="72A85DE8"/>
    <w:multiLevelType w:val="hybridMultilevel"/>
    <w:tmpl w:val="9676B43E"/>
    <w:lvl w:ilvl="0" w:tplc="0405000F">
      <w:start w:val="1"/>
      <w:numFmt w:val="decimal"/>
      <w:lvlText w:val="%1."/>
      <w:lvlJc w:val="left"/>
      <w:pPr>
        <w:ind w:left="72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8" w15:restartNumberingAfterBreak="0">
    <w:nsid w:val="73E60721"/>
    <w:multiLevelType w:val="hybridMultilevel"/>
    <w:tmpl w:val="1EC6DB84"/>
    <w:lvl w:ilvl="0" w:tplc="0405000F">
      <w:start w:val="1"/>
      <w:numFmt w:val="decimal"/>
      <w:lvlText w:val="%1."/>
      <w:lvlJc w:val="left"/>
      <w:pPr>
        <w:ind w:left="72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9" w15:restartNumberingAfterBreak="0">
    <w:nsid w:val="79CC6957"/>
    <w:multiLevelType w:val="hybridMultilevel"/>
    <w:tmpl w:val="FE30370C"/>
    <w:lvl w:ilvl="0" w:tplc="A07C4B02">
      <w:start w:val="1"/>
      <w:numFmt w:val="decimal"/>
      <w:lvlText w:val="%1."/>
      <w:lvlJc w:val="left"/>
      <w:pPr>
        <w:tabs>
          <w:tab w:val="num" w:pos="1065"/>
        </w:tabs>
        <w:ind w:left="1065" w:hanging="360"/>
      </w:pPr>
    </w:lvl>
    <w:lvl w:ilvl="1" w:tplc="04050019">
      <w:start w:val="1"/>
      <w:numFmt w:val="lowerLetter"/>
      <w:lvlText w:val="%2."/>
      <w:lvlJc w:val="left"/>
      <w:pPr>
        <w:tabs>
          <w:tab w:val="num" w:pos="1785"/>
        </w:tabs>
        <w:ind w:left="1785" w:hanging="360"/>
      </w:pPr>
    </w:lvl>
    <w:lvl w:ilvl="2" w:tplc="0405001B">
      <w:start w:val="1"/>
      <w:numFmt w:val="lowerRoman"/>
      <w:lvlText w:val="%3."/>
      <w:lvlJc w:val="right"/>
      <w:pPr>
        <w:tabs>
          <w:tab w:val="num" w:pos="2505"/>
        </w:tabs>
        <w:ind w:left="2505" w:hanging="180"/>
      </w:pPr>
    </w:lvl>
    <w:lvl w:ilvl="3" w:tplc="0405000F">
      <w:start w:val="1"/>
      <w:numFmt w:val="decimal"/>
      <w:lvlText w:val="%4."/>
      <w:lvlJc w:val="left"/>
      <w:pPr>
        <w:tabs>
          <w:tab w:val="num" w:pos="3225"/>
        </w:tabs>
        <w:ind w:left="3225" w:hanging="360"/>
      </w:pPr>
    </w:lvl>
    <w:lvl w:ilvl="4" w:tplc="04050019">
      <w:start w:val="1"/>
      <w:numFmt w:val="lowerLetter"/>
      <w:lvlText w:val="%5."/>
      <w:lvlJc w:val="left"/>
      <w:pPr>
        <w:tabs>
          <w:tab w:val="num" w:pos="3945"/>
        </w:tabs>
        <w:ind w:left="3945" w:hanging="360"/>
      </w:pPr>
    </w:lvl>
    <w:lvl w:ilvl="5" w:tplc="0405001B">
      <w:start w:val="1"/>
      <w:numFmt w:val="lowerRoman"/>
      <w:lvlText w:val="%6."/>
      <w:lvlJc w:val="right"/>
      <w:pPr>
        <w:tabs>
          <w:tab w:val="num" w:pos="4665"/>
        </w:tabs>
        <w:ind w:left="4665" w:hanging="180"/>
      </w:pPr>
    </w:lvl>
    <w:lvl w:ilvl="6" w:tplc="0405000F">
      <w:start w:val="1"/>
      <w:numFmt w:val="decimal"/>
      <w:lvlText w:val="%7."/>
      <w:lvlJc w:val="left"/>
      <w:pPr>
        <w:tabs>
          <w:tab w:val="num" w:pos="5385"/>
        </w:tabs>
        <w:ind w:left="5385" w:hanging="360"/>
      </w:pPr>
    </w:lvl>
    <w:lvl w:ilvl="7" w:tplc="04050019">
      <w:start w:val="1"/>
      <w:numFmt w:val="lowerLetter"/>
      <w:lvlText w:val="%8."/>
      <w:lvlJc w:val="left"/>
      <w:pPr>
        <w:tabs>
          <w:tab w:val="num" w:pos="6105"/>
        </w:tabs>
        <w:ind w:left="6105" w:hanging="360"/>
      </w:pPr>
    </w:lvl>
    <w:lvl w:ilvl="8" w:tplc="0405001B">
      <w:start w:val="1"/>
      <w:numFmt w:val="lowerRoman"/>
      <w:lvlText w:val="%9."/>
      <w:lvlJc w:val="right"/>
      <w:pPr>
        <w:tabs>
          <w:tab w:val="num" w:pos="6825"/>
        </w:tabs>
        <w:ind w:left="6825" w:hanging="180"/>
      </w:pPr>
    </w:lvl>
  </w:abstractNum>
  <w:abstractNum w:abstractNumId="10" w15:restartNumberingAfterBreak="0">
    <w:nsid w:val="7CB16FE2"/>
    <w:multiLevelType w:val="hybridMultilevel"/>
    <w:tmpl w:val="7D2A28D2"/>
    <w:lvl w:ilvl="0" w:tplc="0405000F">
      <w:start w:val="1"/>
      <w:numFmt w:val="decimal"/>
      <w:lvlText w:val="%1."/>
      <w:lvlJc w:val="left"/>
      <w:pPr>
        <w:ind w:left="72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0"/>
  </w:num>
  <w:num w:numId="11">
    <w:abstractNumId w:val="10"/>
  </w:num>
  <w:num w:numId="1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0FF6"/>
    <w:rsid w:val="00095AB8"/>
    <w:rsid w:val="00122B93"/>
    <w:rsid w:val="002227AC"/>
    <w:rsid w:val="002B2567"/>
    <w:rsid w:val="003601A8"/>
    <w:rsid w:val="004000E3"/>
    <w:rsid w:val="00435C5C"/>
    <w:rsid w:val="00445D9F"/>
    <w:rsid w:val="00524680"/>
    <w:rsid w:val="005877A7"/>
    <w:rsid w:val="005A2BA3"/>
    <w:rsid w:val="005D097C"/>
    <w:rsid w:val="006245CC"/>
    <w:rsid w:val="006829A3"/>
    <w:rsid w:val="006B0FF6"/>
    <w:rsid w:val="006E2E5F"/>
    <w:rsid w:val="0073373F"/>
    <w:rsid w:val="00776DDA"/>
    <w:rsid w:val="007A709B"/>
    <w:rsid w:val="008B43E7"/>
    <w:rsid w:val="008E7097"/>
    <w:rsid w:val="00912029"/>
    <w:rsid w:val="00960545"/>
    <w:rsid w:val="009F31B5"/>
    <w:rsid w:val="00A10447"/>
    <w:rsid w:val="00A149D4"/>
    <w:rsid w:val="00A203B5"/>
    <w:rsid w:val="00BA3687"/>
    <w:rsid w:val="00BE7BD4"/>
    <w:rsid w:val="00BF4418"/>
    <w:rsid w:val="00C85D24"/>
    <w:rsid w:val="00C96665"/>
    <w:rsid w:val="00DC5F05"/>
    <w:rsid w:val="00E4314E"/>
    <w:rsid w:val="00F677B7"/>
    <w:rsid w:val="00FA7179"/>
    <w:rsid w:val="00FB2F5D"/>
    <w:rsid w:val="00FC5E5E"/>
    <w:rsid w:val="00FF344B"/>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35B67F1"/>
  <w15:chartTrackingRefBased/>
  <w15:docId w15:val="{73B7E2A8-62A2-4DF8-B304-8FB9D19855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ln">
    <w:name w:val="Normal"/>
    <w:qFormat/>
    <w:rsid w:val="006B0FF6"/>
    <w:pPr>
      <w:jc w:val="both"/>
    </w:pPr>
    <w:rPr>
      <w:sz w:val="24"/>
      <w:szCs w:val="24"/>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basedOn w:val="Normln"/>
    <w:uiPriority w:val="34"/>
    <w:qFormat/>
    <w:rsid w:val="006B0FF6"/>
    <w:pPr>
      <w:ind w:left="720"/>
      <w:contextualSpacing/>
    </w:pPr>
  </w:style>
  <w:style w:type="table" w:styleId="Mkatabulky">
    <w:name w:val="Table Grid"/>
    <w:basedOn w:val="Normlntabulka"/>
    <w:uiPriority w:val="39"/>
    <w:rsid w:val="006B0FF6"/>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bubliny">
    <w:name w:val="Balloon Text"/>
    <w:basedOn w:val="Normln"/>
    <w:link w:val="TextbublinyChar"/>
    <w:rsid w:val="0073373F"/>
    <w:rPr>
      <w:rFonts w:ascii="Segoe UI" w:hAnsi="Segoe UI" w:cs="Segoe UI"/>
      <w:sz w:val="18"/>
      <w:szCs w:val="18"/>
    </w:rPr>
  </w:style>
  <w:style w:type="character" w:customStyle="1" w:styleId="TextbublinyChar">
    <w:name w:val="Text bubliny Char"/>
    <w:basedOn w:val="Standardnpsmoodstavce"/>
    <w:link w:val="Textbubliny"/>
    <w:rsid w:val="0073373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96835417">
      <w:bodyDiv w:val="1"/>
      <w:marLeft w:val="0"/>
      <w:marRight w:val="0"/>
      <w:marTop w:val="0"/>
      <w:marBottom w:val="0"/>
      <w:divBdr>
        <w:top w:val="none" w:sz="0" w:space="0" w:color="auto"/>
        <w:left w:val="none" w:sz="0" w:space="0" w:color="auto"/>
        <w:bottom w:val="none" w:sz="0" w:space="0" w:color="auto"/>
        <w:right w:val="none" w:sz="0" w:space="0" w:color="auto"/>
      </w:divBdr>
    </w:div>
    <w:div w:id="10624112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578</TotalTime>
  <Pages>1</Pages>
  <Words>2658</Words>
  <Characters>15689</Characters>
  <Application>Microsoft Office Word</Application>
  <DocSecurity>0</DocSecurity>
  <Lines>130</Lines>
  <Paragraphs>36</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18311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Edita Vondrová</dc:creator>
  <cp:keywords/>
  <dc:description/>
  <cp:lastModifiedBy>Edita Vondrová</cp:lastModifiedBy>
  <cp:revision>17</cp:revision>
  <cp:lastPrinted>2025-11-18T12:56:00Z</cp:lastPrinted>
  <dcterms:created xsi:type="dcterms:W3CDTF">2025-10-13T07:10:00Z</dcterms:created>
  <dcterms:modified xsi:type="dcterms:W3CDTF">2025-11-18T14:44:00Z</dcterms:modified>
</cp:coreProperties>
</file>